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1461" w:rsidRPr="00B940AB" w:rsidRDefault="00EF7815" w:rsidP="00A931B3">
      <w:pPr>
        <w:pStyle w:val="2"/>
        <w:ind w:leftChars="0" w:left="0"/>
        <w:rPr>
          <w:rFonts w:hAnsi="標楷體"/>
          <w:sz w:val="32"/>
          <w:szCs w:val="32"/>
        </w:rPr>
      </w:pPr>
      <w:bookmarkStart w:id="0" w:name="_Toc424109545"/>
      <w:r w:rsidRPr="00B940AB">
        <w:rPr>
          <w:rFonts w:hAnsi="標楷體" w:hint="eastAsia"/>
          <w:sz w:val="32"/>
          <w:szCs w:val="32"/>
        </w:rPr>
        <w:t>十</w:t>
      </w:r>
      <w:r w:rsidR="008F1461" w:rsidRPr="00B940AB">
        <w:rPr>
          <w:rFonts w:hAnsi="標楷體" w:hint="eastAsia"/>
          <w:sz w:val="32"/>
          <w:szCs w:val="32"/>
        </w:rPr>
        <w:t>、勞動部主管</w:t>
      </w:r>
      <w:bookmarkEnd w:id="0"/>
    </w:p>
    <w:p w:rsidR="008F1461" w:rsidRPr="00A329EF" w:rsidRDefault="008F1461" w:rsidP="00A329EF">
      <w:pPr>
        <w:pStyle w:val="4"/>
        <w:ind w:firstLine="480"/>
        <w:rPr>
          <w:sz w:val="32"/>
          <w:szCs w:val="28"/>
        </w:rPr>
      </w:pPr>
      <w:bookmarkStart w:id="1" w:name="_Toc424109546"/>
      <w:r w:rsidRPr="00A329EF">
        <w:rPr>
          <w:rFonts w:hint="eastAsia"/>
          <w:sz w:val="32"/>
          <w:szCs w:val="28"/>
        </w:rPr>
        <w:t>就業安定基金</w:t>
      </w:r>
      <w:bookmarkEnd w:id="1"/>
    </w:p>
    <w:p w:rsidR="008F1461" w:rsidRPr="00B940AB" w:rsidRDefault="00EC15A9" w:rsidP="00B74D16">
      <w:pPr>
        <w:spacing w:line="540" w:lineRule="exact"/>
        <w:ind w:firstLine="480"/>
        <w:rPr>
          <w:szCs w:val="24"/>
        </w:rPr>
      </w:pPr>
      <w:r w:rsidRPr="00B940AB">
        <w:rPr>
          <w:rFonts w:hint="eastAsia"/>
          <w:szCs w:val="24"/>
        </w:rPr>
        <w:t>政府為促進國民就業，平衡雇主聘僱外國人從事就業服務法第</w:t>
      </w:r>
      <w:r w:rsidRPr="00B940AB">
        <w:rPr>
          <w:szCs w:val="24"/>
        </w:rPr>
        <w:t>46條第1項第8款至第10款規定之工作所衍生之社會成本，及處理勞資爭議，保障勞工權益，依據就業服務法及勞資爭議處理法等規定，設立就業安定基金</w:t>
      </w:r>
      <w:r w:rsidRPr="00B940AB">
        <w:rPr>
          <w:rFonts w:hint="eastAsia"/>
          <w:szCs w:val="24"/>
        </w:rPr>
        <w:t>（含勞工權益基金</w:t>
      </w:r>
      <w:r w:rsidR="002C00D5" w:rsidRPr="00B940AB">
        <w:rPr>
          <w:rFonts w:hint="eastAsia"/>
          <w:szCs w:val="24"/>
        </w:rPr>
        <w:t>1</w:t>
      </w:r>
      <w:r w:rsidRPr="00B940AB">
        <w:rPr>
          <w:rFonts w:hint="eastAsia"/>
          <w:szCs w:val="24"/>
        </w:rPr>
        <w:t>個分基金）</w:t>
      </w:r>
      <w:r w:rsidRPr="00B940AB">
        <w:rPr>
          <w:szCs w:val="24"/>
        </w:rPr>
        <w:t>。該基金</w:t>
      </w:r>
      <w:proofErr w:type="gramStart"/>
      <w:r w:rsidR="00D118E5" w:rsidRPr="00B940AB">
        <w:rPr>
          <w:rFonts w:hint="eastAsia"/>
          <w:szCs w:val="24"/>
        </w:rPr>
        <w:t>109</w:t>
      </w:r>
      <w:proofErr w:type="gramEnd"/>
      <w:r w:rsidRPr="00B940AB">
        <w:rPr>
          <w:szCs w:val="24"/>
        </w:rPr>
        <w:t>年度各項業務計畫及預算之執行等，經予書面審核，並派員就地抽查，茲將查核結</w:t>
      </w:r>
      <w:r w:rsidRPr="00B940AB">
        <w:rPr>
          <w:rFonts w:hint="eastAsia"/>
          <w:szCs w:val="24"/>
        </w:rPr>
        <w:t>果說明如次：</w:t>
      </w:r>
    </w:p>
    <w:p w:rsidR="00713911" w:rsidRPr="00B940AB" w:rsidRDefault="00713911" w:rsidP="0087793F">
      <w:pPr>
        <w:pStyle w:val="123"/>
        <w:spacing w:line="720" w:lineRule="exact"/>
        <w:ind w:firstLine="1261"/>
        <w:rPr>
          <w:sz w:val="28"/>
          <w:szCs w:val="28"/>
        </w:rPr>
      </w:pPr>
      <w:r w:rsidRPr="00B940AB">
        <w:rPr>
          <w:sz w:val="28"/>
          <w:szCs w:val="28"/>
        </w:rPr>
        <w:t>1.　業務計畫實施情形之查核</w:t>
      </w:r>
    </w:p>
    <w:p w:rsidR="008F1461" w:rsidRPr="00B940AB" w:rsidRDefault="00A80266" w:rsidP="0087793F">
      <w:pPr>
        <w:spacing w:line="540" w:lineRule="exact"/>
        <w:ind w:firstLineChars="0" w:firstLine="0"/>
        <w:rPr>
          <w:szCs w:val="24"/>
        </w:rPr>
      </w:pPr>
      <w:r w:rsidRPr="00B940AB">
        <w:rPr>
          <w:rFonts w:hint="eastAsia"/>
          <w:szCs w:val="24"/>
        </w:rPr>
        <w:t xml:space="preserve">　　</w:t>
      </w:r>
      <w:r w:rsidR="00713911" w:rsidRPr="00B940AB">
        <w:rPr>
          <w:rFonts w:hint="eastAsia"/>
          <w:szCs w:val="24"/>
        </w:rPr>
        <w:t>該基金主要業務係辦理促進國民就業、外籍勞工管理、提升勞工福祉及勞工權益扶助等。</w:t>
      </w:r>
      <w:proofErr w:type="gramStart"/>
      <w:r w:rsidR="00DF43A4" w:rsidRPr="00B940AB">
        <w:rPr>
          <w:rFonts w:hint="eastAsia"/>
          <w:szCs w:val="24"/>
        </w:rPr>
        <w:t>1</w:t>
      </w:r>
      <w:r w:rsidR="002D2BDD" w:rsidRPr="00B940AB">
        <w:rPr>
          <w:rFonts w:hint="eastAsia"/>
          <w:szCs w:val="24"/>
        </w:rPr>
        <w:t>09</w:t>
      </w:r>
      <w:proofErr w:type="gramEnd"/>
      <w:r w:rsidR="00713911" w:rsidRPr="00B940AB">
        <w:rPr>
          <w:rFonts w:hint="eastAsia"/>
          <w:szCs w:val="24"/>
        </w:rPr>
        <w:t>年度業務計畫</w:t>
      </w:r>
      <w:r w:rsidR="00713911" w:rsidRPr="00B940AB">
        <w:rPr>
          <w:szCs w:val="24"/>
        </w:rPr>
        <w:t>4項，實施結果，</w:t>
      </w:r>
      <w:r w:rsidR="00854664" w:rsidRPr="00B940AB">
        <w:rPr>
          <w:rFonts w:hint="eastAsia"/>
          <w:szCs w:val="24"/>
        </w:rPr>
        <w:t>實際數較原預計增加者1項</w:t>
      </w:r>
      <w:r w:rsidR="00854664" w:rsidRPr="00B940AB">
        <w:rPr>
          <w:szCs w:val="24"/>
        </w:rPr>
        <w:t>，</w:t>
      </w:r>
      <w:r w:rsidR="00713911" w:rsidRPr="00B940AB">
        <w:rPr>
          <w:szCs w:val="24"/>
        </w:rPr>
        <w:t>減少</w:t>
      </w:r>
      <w:r w:rsidR="00854664" w:rsidRPr="00B940AB">
        <w:rPr>
          <w:rFonts w:hint="eastAsia"/>
          <w:szCs w:val="24"/>
        </w:rPr>
        <w:t>者3項</w:t>
      </w:r>
      <w:r w:rsidR="00713911" w:rsidRPr="00B940AB">
        <w:rPr>
          <w:szCs w:val="24"/>
        </w:rPr>
        <w:t>，其執行情形列表如次：</w:t>
      </w:r>
    </w:p>
    <w:tbl>
      <w:tblPr>
        <w:tblW w:w="10034" w:type="dxa"/>
        <w:jc w:val="center"/>
        <w:tblLayout w:type="fixed"/>
        <w:tblCellMar>
          <w:left w:w="28" w:type="dxa"/>
          <w:right w:w="28" w:type="dxa"/>
        </w:tblCellMar>
        <w:tblLook w:val="0000" w:firstRow="0" w:lastRow="0" w:firstColumn="0" w:lastColumn="0" w:noHBand="0" w:noVBand="0"/>
      </w:tblPr>
      <w:tblGrid>
        <w:gridCol w:w="1981"/>
        <w:gridCol w:w="773"/>
        <w:gridCol w:w="1223"/>
        <w:gridCol w:w="1223"/>
        <w:gridCol w:w="1223"/>
        <w:gridCol w:w="815"/>
        <w:gridCol w:w="2796"/>
      </w:tblGrid>
      <w:tr w:rsidR="00B940AB" w:rsidRPr="00B940AB" w:rsidTr="00F43997">
        <w:trPr>
          <w:cantSplit/>
          <w:trHeight w:val="61"/>
          <w:jc w:val="center"/>
        </w:trPr>
        <w:tc>
          <w:tcPr>
            <w:tcW w:w="1981" w:type="dxa"/>
            <w:vMerge w:val="restart"/>
            <w:tcBorders>
              <w:top w:val="single" w:sz="8" w:space="0" w:color="auto"/>
              <w:right w:val="single" w:sz="4" w:space="0" w:color="auto"/>
            </w:tcBorders>
            <w:vAlign w:val="center"/>
          </w:tcPr>
          <w:p w:rsidR="00A70B1C" w:rsidRPr="00B940AB" w:rsidRDefault="00A70B1C" w:rsidP="00A70B1C">
            <w:pPr>
              <w:spacing w:line="240" w:lineRule="exact"/>
              <w:ind w:firstLineChars="0" w:firstLine="0"/>
              <w:jc w:val="distribute"/>
              <w:rPr>
                <w:rFonts w:ascii="Times New Roman"/>
                <w:bCs/>
                <w:sz w:val="22"/>
              </w:rPr>
            </w:pPr>
            <w:r w:rsidRPr="00B940AB">
              <w:rPr>
                <w:rFonts w:ascii="Times New Roman" w:hint="eastAsia"/>
                <w:bCs/>
                <w:sz w:val="22"/>
              </w:rPr>
              <w:t>項目</w:t>
            </w:r>
          </w:p>
        </w:tc>
        <w:tc>
          <w:tcPr>
            <w:tcW w:w="773" w:type="dxa"/>
            <w:vMerge w:val="restart"/>
            <w:tcBorders>
              <w:top w:val="single" w:sz="8" w:space="0" w:color="auto"/>
              <w:left w:val="single" w:sz="4" w:space="0" w:color="auto"/>
              <w:right w:val="single" w:sz="4" w:space="0" w:color="auto"/>
            </w:tcBorders>
            <w:vAlign w:val="center"/>
          </w:tcPr>
          <w:p w:rsidR="00A70B1C" w:rsidRPr="00B940AB" w:rsidRDefault="00A70B1C" w:rsidP="00A70B1C">
            <w:pPr>
              <w:spacing w:line="240" w:lineRule="exact"/>
              <w:ind w:firstLineChars="0" w:firstLine="0"/>
              <w:jc w:val="distribute"/>
              <w:rPr>
                <w:rFonts w:ascii="Times New Roman"/>
                <w:bCs/>
                <w:sz w:val="22"/>
              </w:rPr>
            </w:pPr>
            <w:r w:rsidRPr="00B940AB">
              <w:rPr>
                <w:rFonts w:ascii="Times New Roman" w:hint="eastAsia"/>
                <w:bCs/>
                <w:sz w:val="22"/>
              </w:rPr>
              <w:t>單位</w:t>
            </w:r>
          </w:p>
        </w:tc>
        <w:tc>
          <w:tcPr>
            <w:tcW w:w="1223" w:type="dxa"/>
            <w:vMerge w:val="restart"/>
            <w:tcBorders>
              <w:top w:val="single" w:sz="8" w:space="0" w:color="auto"/>
              <w:left w:val="single" w:sz="4" w:space="0" w:color="auto"/>
              <w:right w:val="single" w:sz="4" w:space="0" w:color="auto"/>
            </w:tcBorders>
            <w:vAlign w:val="center"/>
          </w:tcPr>
          <w:p w:rsidR="00A70B1C" w:rsidRPr="00B940AB" w:rsidRDefault="00A70B1C" w:rsidP="00A70B1C">
            <w:pPr>
              <w:spacing w:line="240" w:lineRule="exact"/>
              <w:ind w:firstLineChars="0" w:firstLine="0"/>
              <w:jc w:val="distribute"/>
              <w:rPr>
                <w:rFonts w:ascii="Times New Roman"/>
                <w:bCs/>
                <w:sz w:val="22"/>
              </w:rPr>
            </w:pPr>
            <w:r w:rsidRPr="00B940AB">
              <w:rPr>
                <w:rFonts w:ascii="Times New Roman" w:hint="eastAsia"/>
                <w:bCs/>
                <w:sz w:val="22"/>
              </w:rPr>
              <w:t>預計數</w:t>
            </w:r>
          </w:p>
        </w:tc>
        <w:tc>
          <w:tcPr>
            <w:tcW w:w="1223" w:type="dxa"/>
            <w:vMerge w:val="restart"/>
            <w:tcBorders>
              <w:top w:val="single" w:sz="8" w:space="0" w:color="auto"/>
              <w:left w:val="single" w:sz="4" w:space="0" w:color="auto"/>
              <w:right w:val="single" w:sz="4" w:space="0" w:color="auto"/>
            </w:tcBorders>
            <w:vAlign w:val="center"/>
          </w:tcPr>
          <w:p w:rsidR="00A70B1C" w:rsidRPr="00B940AB" w:rsidRDefault="00A70B1C" w:rsidP="00A70B1C">
            <w:pPr>
              <w:spacing w:line="240" w:lineRule="exact"/>
              <w:ind w:firstLineChars="0" w:firstLine="0"/>
              <w:jc w:val="distribute"/>
              <w:rPr>
                <w:rFonts w:ascii="Times New Roman"/>
                <w:bCs/>
                <w:sz w:val="22"/>
              </w:rPr>
            </w:pPr>
            <w:r w:rsidRPr="00B940AB">
              <w:rPr>
                <w:rFonts w:ascii="Times New Roman" w:hint="eastAsia"/>
                <w:bCs/>
                <w:sz w:val="22"/>
              </w:rPr>
              <w:t>實際數</w:t>
            </w:r>
          </w:p>
        </w:tc>
        <w:tc>
          <w:tcPr>
            <w:tcW w:w="4834" w:type="dxa"/>
            <w:gridSpan w:val="3"/>
            <w:tcBorders>
              <w:top w:val="single" w:sz="8" w:space="0" w:color="auto"/>
              <w:left w:val="single" w:sz="4" w:space="0" w:color="auto"/>
              <w:bottom w:val="single" w:sz="4" w:space="0" w:color="auto"/>
            </w:tcBorders>
            <w:vAlign w:val="center"/>
          </w:tcPr>
          <w:p w:rsidR="00A70B1C" w:rsidRPr="00B940AB" w:rsidRDefault="00A70B1C" w:rsidP="00A70B1C">
            <w:pPr>
              <w:spacing w:line="240" w:lineRule="exact"/>
              <w:ind w:firstLineChars="0" w:firstLine="0"/>
              <w:jc w:val="distribute"/>
              <w:rPr>
                <w:rFonts w:ascii="Times New Roman"/>
                <w:bCs/>
                <w:sz w:val="22"/>
              </w:rPr>
            </w:pPr>
            <w:r w:rsidRPr="00B940AB">
              <w:rPr>
                <w:rFonts w:ascii="Times New Roman" w:hint="eastAsia"/>
                <w:bCs/>
                <w:sz w:val="22"/>
              </w:rPr>
              <w:t>比較增減</w:t>
            </w:r>
          </w:p>
        </w:tc>
      </w:tr>
      <w:tr w:rsidR="00B940AB" w:rsidRPr="00B940AB" w:rsidTr="00F43997">
        <w:trPr>
          <w:cantSplit/>
          <w:trHeight w:val="61"/>
          <w:jc w:val="center"/>
        </w:trPr>
        <w:tc>
          <w:tcPr>
            <w:tcW w:w="1981" w:type="dxa"/>
            <w:vMerge/>
            <w:tcBorders>
              <w:bottom w:val="single" w:sz="8" w:space="0" w:color="auto"/>
              <w:right w:val="single" w:sz="4" w:space="0" w:color="auto"/>
            </w:tcBorders>
          </w:tcPr>
          <w:p w:rsidR="00A70B1C" w:rsidRPr="00B940AB" w:rsidRDefault="00A70B1C" w:rsidP="00A70B1C">
            <w:pPr>
              <w:spacing w:line="240" w:lineRule="exact"/>
              <w:ind w:firstLineChars="0" w:firstLine="0"/>
              <w:jc w:val="distribute"/>
              <w:rPr>
                <w:rFonts w:ascii="Times New Roman"/>
                <w:bCs/>
                <w:sz w:val="22"/>
              </w:rPr>
            </w:pPr>
          </w:p>
        </w:tc>
        <w:tc>
          <w:tcPr>
            <w:tcW w:w="773" w:type="dxa"/>
            <w:vMerge/>
            <w:tcBorders>
              <w:left w:val="single" w:sz="4" w:space="0" w:color="auto"/>
              <w:bottom w:val="single" w:sz="8" w:space="0" w:color="auto"/>
              <w:right w:val="single" w:sz="4" w:space="0" w:color="auto"/>
            </w:tcBorders>
          </w:tcPr>
          <w:p w:rsidR="00A70B1C" w:rsidRPr="00B940AB" w:rsidRDefault="00A70B1C" w:rsidP="00A70B1C">
            <w:pPr>
              <w:spacing w:line="240" w:lineRule="exact"/>
              <w:ind w:firstLineChars="0" w:firstLine="0"/>
              <w:jc w:val="distribute"/>
              <w:rPr>
                <w:rFonts w:ascii="Times New Roman"/>
                <w:bCs/>
                <w:sz w:val="22"/>
              </w:rPr>
            </w:pPr>
          </w:p>
        </w:tc>
        <w:tc>
          <w:tcPr>
            <w:tcW w:w="1223" w:type="dxa"/>
            <w:vMerge/>
            <w:tcBorders>
              <w:left w:val="single" w:sz="4" w:space="0" w:color="auto"/>
              <w:bottom w:val="single" w:sz="8" w:space="0" w:color="auto"/>
              <w:right w:val="single" w:sz="4" w:space="0" w:color="auto"/>
            </w:tcBorders>
          </w:tcPr>
          <w:p w:rsidR="00A70B1C" w:rsidRPr="00B940AB" w:rsidRDefault="00A70B1C" w:rsidP="00A70B1C">
            <w:pPr>
              <w:spacing w:line="240" w:lineRule="exact"/>
              <w:ind w:firstLineChars="0" w:firstLine="0"/>
              <w:jc w:val="distribute"/>
              <w:rPr>
                <w:rFonts w:ascii="Times New Roman"/>
                <w:bCs/>
                <w:sz w:val="22"/>
              </w:rPr>
            </w:pPr>
          </w:p>
        </w:tc>
        <w:tc>
          <w:tcPr>
            <w:tcW w:w="1223" w:type="dxa"/>
            <w:vMerge/>
            <w:tcBorders>
              <w:left w:val="single" w:sz="4" w:space="0" w:color="auto"/>
              <w:bottom w:val="single" w:sz="8" w:space="0" w:color="auto"/>
              <w:right w:val="single" w:sz="4" w:space="0" w:color="auto"/>
            </w:tcBorders>
          </w:tcPr>
          <w:p w:rsidR="00A70B1C" w:rsidRPr="00B940AB" w:rsidRDefault="00A70B1C" w:rsidP="00A70B1C">
            <w:pPr>
              <w:spacing w:line="240" w:lineRule="exact"/>
              <w:ind w:firstLineChars="0" w:firstLine="0"/>
              <w:jc w:val="distribute"/>
              <w:rPr>
                <w:rFonts w:ascii="Times New Roman"/>
                <w:bCs/>
                <w:sz w:val="22"/>
              </w:rPr>
            </w:pPr>
          </w:p>
        </w:tc>
        <w:tc>
          <w:tcPr>
            <w:tcW w:w="1223" w:type="dxa"/>
            <w:tcBorders>
              <w:top w:val="single" w:sz="4" w:space="0" w:color="auto"/>
              <w:left w:val="single" w:sz="4" w:space="0" w:color="auto"/>
              <w:bottom w:val="single" w:sz="8" w:space="0" w:color="auto"/>
              <w:right w:val="single" w:sz="4" w:space="0" w:color="auto"/>
            </w:tcBorders>
            <w:vAlign w:val="center"/>
          </w:tcPr>
          <w:p w:rsidR="00A70B1C" w:rsidRPr="00B940AB" w:rsidRDefault="00A70B1C" w:rsidP="00A70B1C">
            <w:pPr>
              <w:spacing w:line="240" w:lineRule="exact"/>
              <w:ind w:firstLineChars="0" w:firstLine="0"/>
              <w:jc w:val="distribute"/>
              <w:rPr>
                <w:rFonts w:ascii="Times New Roman"/>
                <w:bCs/>
                <w:sz w:val="22"/>
              </w:rPr>
            </w:pPr>
            <w:r w:rsidRPr="00B940AB">
              <w:rPr>
                <w:rFonts w:ascii="Times New Roman" w:hint="eastAsia"/>
                <w:bCs/>
                <w:sz w:val="22"/>
              </w:rPr>
              <w:t>增減數</w:t>
            </w:r>
          </w:p>
        </w:tc>
        <w:tc>
          <w:tcPr>
            <w:tcW w:w="815" w:type="dxa"/>
            <w:tcBorders>
              <w:top w:val="single" w:sz="4" w:space="0" w:color="auto"/>
              <w:left w:val="single" w:sz="4" w:space="0" w:color="auto"/>
              <w:bottom w:val="single" w:sz="8" w:space="0" w:color="auto"/>
              <w:right w:val="single" w:sz="4" w:space="0" w:color="auto"/>
            </w:tcBorders>
            <w:vAlign w:val="center"/>
          </w:tcPr>
          <w:p w:rsidR="00A70B1C" w:rsidRPr="00B940AB" w:rsidRDefault="00A70B1C" w:rsidP="00A70B1C">
            <w:pPr>
              <w:spacing w:line="240" w:lineRule="exact"/>
              <w:ind w:firstLineChars="0" w:firstLine="0"/>
              <w:jc w:val="distribute"/>
              <w:rPr>
                <w:rFonts w:ascii="Times New Roman"/>
                <w:bCs/>
                <w:sz w:val="22"/>
              </w:rPr>
            </w:pPr>
            <w:r w:rsidRPr="00B940AB">
              <w:rPr>
                <w:rFonts w:ascii="Times New Roman" w:hint="eastAsia"/>
                <w:bCs/>
                <w:sz w:val="22"/>
              </w:rPr>
              <w:t>％</w:t>
            </w:r>
          </w:p>
        </w:tc>
        <w:tc>
          <w:tcPr>
            <w:tcW w:w="2796" w:type="dxa"/>
            <w:tcBorders>
              <w:top w:val="single" w:sz="4" w:space="0" w:color="auto"/>
              <w:left w:val="single" w:sz="4" w:space="0" w:color="auto"/>
              <w:bottom w:val="single" w:sz="8" w:space="0" w:color="auto"/>
            </w:tcBorders>
            <w:vAlign w:val="center"/>
          </w:tcPr>
          <w:p w:rsidR="00A70B1C" w:rsidRPr="00B940AB" w:rsidRDefault="00A70B1C" w:rsidP="00A70B1C">
            <w:pPr>
              <w:spacing w:line="240" w:lineRule="exact"/>
              <w:ind w:firstLineChars="0" w:firstLine="0"/>
              <w:jc w:val="distribute"/>
              <w:rPr>
                <w:rFonts w:ascii="Times New Roman"/>
                <w:bCs/>
                <w:sz w:val="22"/>
              </w:rPr>
            </w:pPr>
            <w:r w:rsidRPr="00B940AB">
              <w:rPr>
                <w:rFonts w:ascii="Times New Roman" w:hint="eastAsia"/>
                <w:bCs/>
                <w:sz w:val="22"/>
              </w:rPr>
              <w:t>原因</w:t>
            </w:r>
          </w:p>
        </w:tc>
      </w:tr>
      <w:tr w:rsidR="00B940AB" w:rsidRPr="00B940AB" w:rsidTr="00F43997">
        <w:trPr>
          <w:cantSplit/>
          <w:trHeight w:val="264"/>
          <w:jc w:val="center"/>
        </w:trPr>
        <w:tc>
          <w:tcPr>
            <w:tcW w:w="1981" w:type="dxa"/>
            <w:tcBorders>
              <w:right w:val="single" w:sz="4" w:space="0" w:color="auto"/>
            </w:tcBorders>
            <w:shd w:val="clear" w:color="auto" w:fill="auto"/>
          </w:tcPr>
          <w:p w:rsidR="001E6D93" w:rsidRPr="00B940AB" w:rsidRDefault="001E6D93" w:rsidP="008E5240">
            <w:pPr>
              <w:pStyle w:val="a6"/>
              <w:kinsoku w:val="0"/>
              <w:spacing w:beforeLines="15" w:before="54" w:afterLines="15" w:after="54" w:line="240" w:lineRule="exact"/>
              <w:ind w:firstLine="0"/>
              <w:jc w:val="distribute"/>
              <w:rPr>
                <w:rFonts w:hAnsi="標楷體"/>
                <w:sz w:val="22"/>
                <w:szCs w:val="22"/>
              </w:rPr>
            </w:pPr>
            <w:r w:rsidRPr="00B940AB">
              <w:rPr>
                <w:rFonts w:hAnsi="標楷體" w:hint="eastAsia"/>
                <w:noProof/>
                <w:sz w:val="22"/>
                <w:szCs w:val="22"/>
              </w:rPr>
              <w:t>促進國民就業計畫</w:t>
            </w:r>
          </w:p>
        </w:tc>
        <w:tc>
          <w:tcPr>
            <w:tcW w:w="773" w:type="dxa"/>
            <w:tcBorders>
              <w:left w:val="single" w:sz="4" w:space="0" w:color="auto"/>
              <w:right w:val="single" w:sz="4" w:space="0" w:color="auto"/>
            </w:tcBorders>
            <w:shd w:val="clear" w:color="auto" w:fill="auto"/>
          </w:tcPr>
          <w:p w:rsidR="001E6D93" w:rsidRPr="00B940AB" w:rsidRDefault="001E6D93" w:rsidP="008E5240">
            <w:pPr>
              <w:pStyle w:val="a6"/>
              <w:kinsoku w:val="0"/>
              <w:spacing w:beforeLines="15" w:before="54" w:afterLines="15" w:after="54" w:line="240" w:lineRule="exact"/>
              <w:ind w:firstLine="0"/>
              <w:jc w:val="distribute"/>
              <w:rPr>
                <w:rFonts w:hAnsi="標楷體"/>
                <w:sz w:val="22"/>
                <w:szCs w:val="22"/>
              </w:rPr>
            </w:pPr>
            <w:r w:rsidRPr="00B940AB">
              <w:rPr>
                <w:rFonts w:hAnsi="標楷體" w:hint="eastAsia"/>
                <w:noProof/>
                <w:sz w:val="22"/>
                <w:szCs w:val="22"/>
              </w:rPr>
              <w:t>千元</w:t>
            </w:r>
          </w:p>
        </w:tc>
        <w:tc>
          <w:tcPr>
            <w:tcW w:w="1223" w:type="dxa"/>
            <w:tcBorders>
              <w:left w:val="single" w:sz="4" w:space="0" w:color="auto"/>
              <w:right w:val="single" w:sz="4" w:space="0" w:color="auto"/>
            </w:tcBorders>
            <w:shd w:val="clear" w:color="auto" w:fill="auto"/>
          </w:tcPr>
          <w:p w:rsidR="001E6D93" w:rsidRPr="00B940AB" w:rsidRDefault="001E6D93" w:rsidP="008E5240">
            <w:pPr>
              <w:pStyle w:val="a6"/>
              <w:kinsoku w:val="0"/>
              <w:spacing w:beforeLines="15" w:before="54" w:afterLines="15" w:after="54" w:line="240" w:lineRule="exact"/>
              <w:ind w:firstLine="0"/>
              <w:jc w:val="right"/>
              <w:rPr>
                <w:rFonts w:hAnsi="標楷體"/>
                <w:sz w:val="22"/>
                <w:szCs w:val="22"/>
              </w:rPr>
            </w:pPr>
            <w:r w:rsidRPr="00B940AB">
              <w:rPr>
                <w:rFonts w:hAnsi="標楷體"/>
                <w:noProof/>
                <w:sz w:val="22"/>
                <w:szCs w:val="22"/>
              </w:rPr>
              <w:t>14,776,161</w:t>
            </w:r>
          </w:p>
        </w:tc>
        <w:tc>
          <w:tcPr>
            <w:tcW w:w="1223" w:type="dxa"/>
            <w:tcBorders>
              <w:left w:val="single" w:sz="4" w:space="0" w:color="auto"/>
              <w:right w:val="single" w:sz="4" w:space="0" w:color="auto"/>
            </w:tcBorders>
            <w:shd w:val="clear" w:color="auto" w:fill="auto"/>
          </w:tcPr>
          <w:p w:rsidR="001E6D93" w:rsidRPr="00B940AB" w:rsidRDefault="001E6D93" w:rsidP="008E5240">
            <w:pPr>
              <w:pStyle w:val="a6"/>
              <w:kinsoku w:val="0"/>
              <w:spacing w:beforeLines="15" w:before="54" w:afterLines="15" w:after="54" w:line="240" w:lineRule="exact"/>
              <w:ind w:firstLine="0"/>
              <w:jc w:val="right"/>
              <w:rPr>
                <w:rFonts w:hAnsi="標楷體"/>
                <w:sz w:val="22"/>
                <w:szCs w:val="22"/>
              </w:rPr>
            </w:pPr>
            <w:r w:rsidRPr="00B940AB">
              <w:rPr>
                <w:rFonts w:hAnsi="標楷體"/>
                <w:noProof/>
                <w:sz w:val="22"/>
                <w:szCs w:val="22"/>
              </w:rPr>
              <w:t>18,326,227</w:t>
            </w:r>
          </w:p>
        </w:tc>
        <w:tc>
          <w:tcPr>
            <w:tcW w:w="1223" w:type="dxa"/>
            <w:tcBorders>
              <w:left w:val="single" w:sz="4" w:space="0" w:color="auto"/>
              <w:right w:val="single" w:sz="4" w:space="0" w:color="auto"/>
            </w:tcBorders>
            <w:shd w:val="clear" w:color="auto" w:fill="auto"/>
          </w:tcPr>
          <w:p w:rsidR="001E6D93" w:rsidRPr="00B940AB" w:rsidRDefault="001E6D93" w:rsidP="008E5240">
            <w:pPr>
              <w:pStyle w:val="a6"/>
              <w:kinsoku w:val="0"/>
              <w:spacing w:beforeLines="15" w:before="54" w:afterLines="15" w:after="54" w:line="240" w:lineRule="exact"/>
              <w:ind w:firstLine="0"/>
              <w:jc w:val="right"/>
              <w:rPr>
                <w:rFonts w:hAnsi="標楷體"/>
                <w:spacing w:val="-6"/>
                <w:sz w:val="22"/>
                <w:szCs w:val="22"/>
              </w:rPr>
            </w:pPr>
            <w:r w:rsidRPr="00B940AB">
              <w:rPr>
                <w:rFonts w:hAnsi="標楷體"/>
                <w:noProof/>
                <w:spacing w:val="-6"/>
                <w:sz w:val="22"/>
                <w:szCs w:val="22"/>
              </w:rPr>
              <w:t>3,550,066</w:t>
            </w:r>
          </w:p>
        </w:tc>
        <w:tc>
          <w:tcPr>
            <w:tcW w:w="815" w:type="dxa"/>
            <w:tcBorders>
              <w:left w:val="single" w:sz="4" w:space="0" w:color="auto"/>
              <w:right w:val="single" w:sz="4" w:space="0" w:color="auto"/>
            </w:tcBorders>
            <w:shd w:val="clear" w:color="auto" w:fill="auto"/>
          </w:tcPr>
          <w:p w:rsidR="001E6D93" w:rsidRPr="00B940AB" w:rsidRDefault="001E6D93" w:rsidP="008E5240">
            <w:pPr>
              <w:pStyle w:val="a6"/>
              <w:kinsoku w:val="0"/>
              <w:spacing w:beforeLines="15" w:before="54" w:afterLines="15" w:after="54" w:line="240" w:lineRule="exact"/>
              <w:ind w:firstLine="0"/>
              <w:jc w:val="right"/>
              <w:rPr>
                <w:rFonts w:hAnsi="標楷體"/>
                <w:sz w:val="22"/>
                <w:szCs w:val="22"/>
              </w:rPr>
            </w:pPr>
            <w:r w:rsidRPr="00B940AB">
              <w:rPr>
                <w:rFonts w:hAnsi="標楷體"/>
                <w:noProof/>
                <w:sz w:val="22"/>
                <w:szCs w:val="22"/>
              </w:rPr>
              <w:t>24.03</w:t>
            </w:r>
          </w:p>
        </w:tc>
        <w:tc>
          <w:tcPr>
            <w:tcW w:w="2796" w:type="dxa"/>
            <w:tcBorders>
              <w:left w:val="single" w:sz="4" w:space="0" w:color="auto"/>
            </w:tcBorders>
            <w:shd w:val="clear" w:color="auto" w:fill="auto"/>
          </w:tcPr>
          <w:p w:rsidR="001E6D93" w:rsidRPr="00B940AB" w:rsidRDefault="001E6D93" w:rsidP="00830476">
            <w:pPr>
              <w:pStyle w:val="a6"/>
              <w:kinsoku w:val="0"/>
              <w:spacing w:beforeLines="15" w:before="54" w:afterLines="15" w:after="54" w:line="240" w:lineRule="exact"/>
              <w:ind w:firstLine="0"/>
              <w:rPr>
                <w:rFonts w:hAnsi="標楷體"/>
                <w:spacing w:val="-4"/>
                <w:sz w:val="22"/>
                <w:szCs w:val="22"/>
              </w:rPr>
            </w:pPr>
            <w:r w:rsidRPr="00B940AB">
              <w:rPr>
                <w:rFonts w:hAnsi="標楷體" w:hint="eastAsia"/>
                <w:noProof/>
                <w:spacing w:val="-4"/>
                <w:sz w:val="22"/>
                <w:szCs w:val="22"/>
              </w:rPr>
              <w:t>因應</w:t>
            </w:r>
            <w:r w:rsidR="00F76C70" w:rsidRPr="00B940AB">
              <w:rPr>
                <w:rFonts w:hAnsi="標楷體" w:hint="eastAsia"/>
                <w:noProof/>
                <w:spacing w:val="-4"/>
                <w:sz w:val="22"/>
                <w:szCs w:val="22"/>
              </w:rPr>
              <w:t>新型冠狀病毒</w:t>
            </w:r>
            <w:r w:rsidRPr="00B940AB">
              <w:rPr>
                <w:rFonts w:hAnsi="標楷體" w:hint="eastAsia"/>
                <w:noProof/>
                <w:spacing w:val="-4"/>
                <w:sz w:val="22"/>
                <w:szCs w:val="22"/>
              </w:rPr>
              <w:t>肺炎</w:t>
            </w:r>
            <w:r w:rsidR="002248FA" w:rsidRPr="00B940AB">
              <w:rPr>
                <w:rFonts w:hAnsi="標楷體" w:hint="eastAsia"/>
                <w:noProof/>
                <w:spacing w:val="-4"/>
                <w:sz w:val="22"/>
                <w:szCs w:val="22"/>
              </w:rPr>
              <w:t>（</w:t>
            </w:r>
            <w:r w:rsidR="00B20A87" w:rsidRPr="00B940AB">
              <w:rPr>
                <w:rFonts w:hAnsi="標楷體" w:hint="eastAsia"/>
                <w:noProof/>
                <w:spacing w:val="-4"/>
                <w:sz w:val="22"/>
                <w:szCs w:val="22"/>
              </w:rPr>
              <w:t>COVID</w:t>
            </w:r>
            <w:r w:rsidR="00830476">
              <w:rPr>
                <w:rFonts w:hAnsi="標楷體" w:hint="eastAsia"/>
                <w:noProof/>
                <w:spacing w:val="-4"/>
                <w:sz w:val="22"/>
                <w:szCs w:val="22"/>
              </w:rPr>
              <w:t>－</w:t>
            </w:r>
            <w:r w:rsidR="00B20A87" w:rsidRPr="00B940AB">
              <w:rPr>
                <w:rFonts w:hAnsi="標楷體" w:hint="eastAsia"/>
                <w:noProof/>
                <w:spacing w:val="-4"/>
                <w:sz w:val="22"/>
                <w:szCs w:val="22"/>
              </w:rPr>
              <w:t>19</w:t>
            </w:r>
            <w:r w:rsidR="002248FA" w:rsidRPr="00B940AB">
              <w:rPr>
                <w:rFonts w:hAnsi="標楷體" w:hint="eastAsia"/>
                <w:noProof/>
                <w:spacing w:val="-4"/>
                <w:sz w:val="22"/>
                <w:szCs w:val="22"/>
              </w:rPr>
              <w:t>）</w:t>
            </w:r>
            <w:r w:rsidRPr="00B940AB">
              <w:rPr>
                <w:rFonts w:hAnsi="標楷體" w:hint="eastAsia"/>
                <w:noProof/>
                <w:spacing w:val="-4"/>
                <w:sz w:val="22"/>
                <w:szCs w:val="22"/>
              </w:rPr>
              <w:t>疫情，新增辦理安心即時上工計畫、108學年度應屆畢業青年就業措施及分攤交通部觀光產業紓困實施計畫等協助措施，</w:t>
            </w:r>
            <w:r w:rsidR="00160644" w:rsidRPr="00B940AB">
              <w:rPr>
                <w:rFonts w:hAnsi="標楷體" w:hint="eastAsia"/>
                <w:noProof/>
                <w:spacing w:val="-4"/>
                <w:sz w:val="22"/>
                <w:szCs w:val="22"/>
              </w:rPr>
              <w:t>致</w:t>
            </w:r>
            <w:r w:rsidR="00D15888" w:rsidRPr="00B940AB">
              <w:rPr>
                <w:rFonts w:hAnsi="標楷體" w:hint="eastAsia"/>
                <w:noProof/>
                <w:spacing w:val="-4"/>
                <w:sz w:val="22"/>
                <w:szCs w:val="22"/>
              </w:rPr>
              <w:t>執行較預計</w:t>
            </w:r>
            <w:r w:rsidRPr="00B940AB">
              <w:rPr>
                <w:rFonts w:hAnsi="標楷體" w:hint="eastAsia"/>
                <w:noProof/>
                <w:spacing w:val="-4"/>
                <w:sz w:val="22"/>
                <w:szCs w:val="22"/>
              </w:rPr>
              <w:t>增加。</w:t>
            </w:r>
          </w:p>
        </w:tc>
      </w:tr>
      <w:tr w:rsidR="00B940AB" w:rsidRPr="00B940AB" w:rsidTr="00F43997">
        <w:trPr>
          <w:cantSplit/>
          <w:trHeight w:val="223"/>
          <w:jc w:val="center"/>
        </w:trPr>
        <w:tc>
          <w:tcPr>
            <w:tcW w:w="1981" w:type="dxa"/>
            <w:tcBorders>
              <w:right w:val="single" w:sz="4" w:space="0" w:color="auto"/>
            </w:tcBorders>
            <w:shd w:val="clear" w:color="auto" w:fill="auto"/>
          </w:tcPr>
          <w:p w:rsidR="001E6D93" w:rsidRPr="00B940AB" w:rsidRDefault="001E6D93" w:rsidP="008E5240">
            <w:pPr>
              <w:pStyle w:val="a6"/>
              <w:kinsoku w:val="0"/>
              <w:spacing w:beforeLines="15" w:before="54" w:afterLines="15" w:after="54" w:line="240" w:lineRule="exact"/>
              <w:ind w:firstLine="0"/>
              <w:jc w:val="distribute"/>
              <w:rPr>
                <w:rFonts w:hAnsi="標楷體"/>
                <w:sz w:val="22"/>
                <w:szCs w:val="22"/>
              </w:rPr>
            </w:pPr>
            <w:r w:rsidRPr="00B940AB">
              <w:rPr>
                <w:rFonts w:hAnsi="標楷體" w:hint="eastAsia"/>
                <w:noProof/>
                <w:sz w:val="22"/>
                <w:szCs w:val="22"/>
              </w:rPr>
              <w:t>外籍勞工管理計畫</w:t>
            </w:r>
          </w:p>
        </w:tc>
        <w:tc>
          <w:tcPr>
            <w:tcW w:w="773" w:type="dxa"/>
            <w:tcBorders>
              <w:left w:val="single" w:sz="4" w:space="0" w:color="auto"/>
              <w:right w:val="single" w:sz="4" w:space="0" w:color="auto"/>
            </w:tcBorders>
            <w:shd w:val="clear" w:color="auto" w:fill="auto"/>
          </w:tcPr>
          <w:p w:rsidR="001E6D93" w:rsidRPr="00B940AB" w:rsidRDefault="001E6D93" w:rsidP="008E5240">
            <w:pPr>
              <w:pStyle w:val="a6"/>
              <w:kinsoku w:val="0"/>
              <w:spacing w:beforeLines="15" w:before="54" w:afterLines="15" w:after="54" w:line="240" w:lineRule="exact"/>
              <w:ind w:firstLine="0"/>
              <w:jc w:val="distribute"/>
              <w:rPr>
                <w:rFonts w:hAnsi="標楷體"/>
                <w:sz w:val="22"/>
                <w:szCs w:val="22"/>
              </w:rPr>
            </w:pPr>
            <w:r w:rsidRPr="00B940AB">
              <w:rPr>
                <w:rFonts w:hAnsi="標楷體" w:hint="eastAsia"/>
                <w:noProof/>
                <w:sz w:val="22"/>
                <w:szCs w:val="22"/>
              </w:rPr>
              <w:t>千元</w:t>
            </w:r>
          </w:p>
        </w:tc>
        <w:tc>
          <w:tcPr>
            <w:tcW w:w="1223" w:type="dxa"/>
            <w:tcBorders>
              <w:left w:val="single" w:sz="4" w:space="0" w:color="auto"/>
              <w:right w:val="single" w:sz="4" w:space="0" w:color="auto"/>
            </w:tcBorders>
            <w:shd w:val="clear" w:color="auto" w:fill="auto"/>
          </w:tcPr>
          <w:p w:rsidR="001E6D93" w:rsidRPr="00B940AB" w:rsidRDefault="001E6D93" w:rsidP="008E5240">
            <w:pPr>
              <w:pStyle w:val="a6"/>
              <w:kinsoku w:val="0"/>
              <w:spacing w:beforeLines="15" w:before="54" w:afterLines="15" w:after="54" w:line="240" w:lineRule="exact"/>
              <w:ind w:firstLine="0"/>
              <w:jc w:val="right"/>
              <w:rPr>
                <w:rFonts w:hAnsi="標楷體"/>
                <w:sz w:val="22"/>
                <w:szCs w:val="22"/>
              </w:rPr>
            </w:pPr>
            <w:r w:rsidRPr="00B940AB">
              <w:rPr>
                <w:rFonts w:hAnsi="標楷體"/>
                <w:noProof/>
                <w:sz w:val="22"/>
                <w:szCs w:val="22"/>
              </w:rPr>
              <w:t>1,577,248</w:t>
            </w:r>
          </w:p>
        </w:tc>
        <w:tc>
          <w:tcPr>
            <w:tcW w:w="1223" w:type="dxa"/>
            <w:tcBorders>
              <w:left w:val="single" w:sz="4" w:space="0" w:color="auto"/>
              <w:right w:val="single" w:sz="4" w:space="0" w:color="auto"/>
            </w:tcBorders>
            <w:shd w:val="clear" w:color="auto" w:fill="auto"/>
          </w:tcPr>
          <w:p w:rsidR="001E6D93" w:rsidRPr="00B940AB" w:rsidRDefault="001E6D93" w:rsidP="008E5240">
            <w:pPr>
              <w:pStyle w:val="a6"/>
              <w:kinsoku w:val="0"/>
              <w:spacing w:beforeLines="15" w:before="54" w:afterLines="15" w:after="54" w:line="240" w:lineRule="exact"/>
              <w:ind w:firstLine="0"/>
              <w:jc w:val="right"/>
              <w:rPr>
                <w:rFonts w:hAnsi="標楷體"/>
                <w:sz w:val="22"/>
                <w:szCs w:val="22"/>
              </w:rPr>
            </w:pPr>
            <w:r w:rsidRPr="00B940AB">
              <w:rPr>
                <w:rFonts w:hAnsi="標楷體"/>
                <w:noProof/>
                <w:sz w:val="22"/>
                <w:szCs w:val="22"/>
              </w:rPr>
              <w:t>1,402,701</w:t>
            </w:r>
          </w:p>
        </w:tc>
        <w:tc>
          <w:tcPr>
            <w:tcW w:w="1223" w:type="dxa"/>
            <w:tcBorders>
              <w:left w:val="single" w:sz="4" w:space="0" w:color="auto"/>
              <w:right w:val="single" w:sz="4" w:space="0" w:color="auto"/>
            </w:tcBorders>
            <w:shd w:val="clear" w:color="auto" w:fill="auto"/>
          </w:tcPr>
          <w:p w:rsidR="001E6D93" w:rsidRPr="00B940AB" w:rsidRDefault="001E6D93" w:rsidP="008E5240">
            <w:pPr>
              <w:pStyle w:val="a6"/>
              <w:kinsoku w:val="0"/>
              <w:spacing w:beforeLines="15" w:before="54" w:afterLines="15" w:after="54" w:line="240" w:lineRule="exact"/>
              <w:ind w:firstLine="0"/>
              <w:jc w:val="right"/>
              <w:rPr>
                <w:rFonts w:hAnsi="標楷體"/>
                <w:spacing w:val="-6"/>
                <w:sz w:val="22"/>
                <w:szCs w:val="22"/>
              </w:rPr>
            </w:pPr>
            <w:r w:rsidRPr="00B940AB">
              <w:rPr>
                <w:rFonts w:hAnsi="標楷體"/>
                <w:noProof/>
                <w:spacing w:val="-6"/>
                <w:sz w:val="22"/>
                <w:szCs w:val="22"/>
              </w:rPr>
              <w:t>- 174,546</w:t>
            </w:r>
          </w:p>
        </w:tc>
        <w:tc>
          <w:tcPr>
            <w:tcW w:w="815" w:type="dxa"/>
            <w:tcBorders>
              <w:left w:val="single" w:sz="4" w:space="0" w:color="auto"/>
              <w:right w:val="single" w:sz="4" w:space="0" w:color="auto"/>
            </w:tcBorders>
            <w:shd w:val="clear" w:color="auto" w:fill="auto"/>
          </w:tcPr>
          <w:p w:rsidR="001E6D93" w:rsidRPr="00B940AB" w:rsidRDefault="00A931B3" w:rsidP="008E5240">
            <w:pPr>
              <w:pStyle w:val="a6"/>
              <w:kinsoku w:val="0"/>
              <w:spacing w:beforeLines="15" w:before="54" w:afterLines="15" w:after="54" w:line="240" w:lineRule="exact"/>
              <w:ind w:firstLine="0"/>
              <w:jc w:val="right"/>
              <w:rPr>
                <w:rFonts w:hAnsi="標楷體"/>
                <w:sz w:val="22"/>
                <w:szCs w:val="22"/>
              </w:rPr>
            </w:pPr>
            <w:r w:rsidRPr="00B940AB">
              <w:rPr>
                <w:rFonts w:hAnsi="標楷體"/>
                <w:noProof/>
                <w:spacing w:val="-6"/>
                <w:sz w:val="22"/>
                <w:szCs w:val="22"/>
              </w:rPr>
              <w:t xml:space="preserve">- </w:t>
            </w:r>
            <w:r w:rsidR="001E6D93" w:rsidRPr="00B940AB">
              <w:rPr>
                <w:rFonts w:hAnsi="標楷體"/>
                <w:noProof/>
                <w:sz w:val="22"/>
                <w:szCs w:val="22"/>
              </w:rPr>
              <w:t>11.07</w:t>
            </w:r>
          </w:p>
        </w:tc>
        <w:tc>
          <w:tcPr>
            <w:tcW w:w="2796" w:type="dxa"/>
            <w:tcBorders>
              <w:left w:val="single" w:sz="4" w:space="0" w:color="auto"/>
            </w:tcBorders>
            <w:shd w:val="clear" w:color="auto" w:fill="auto"/>
          </w:tcPr>
          <w:p w:rsidR="001E6D93" w:rsidRPr="00B940AB" w:rsidRDefault="001E6D93" w:rsidP="008E5240">
            <w:pPr>
              <w:pStyle w:val="a6"/>
              <w:kinsoku w:val="0"/>
              <w:spacing w:beforeLines="15" w:before="54" w:afterLines="15" w:after="54" w:line="240" w:lineRule="exact"/>
              <w:ind w:firstLine="0"/>
              <w:rPr>
                <w:rFonts w:hAnsi="標楷體"/>
                <w:sz w:val="22"/>
                <w:szCs w:val="22"/>
              </w:rPr>
            </w:pPr>
            <w:r w:rsidRPr="00B940AB">
              <w:rPr>
                <w:rFonts w:hAnsi="標楷體" w:hint="eastAsia"/>
                <w:noProof/>
                <w:sz w:val="22"/>
                <w:szCs w:val="22"/>
              </w:rPr>
              <w:t>補助衛生福利部辦理擴大外籍看護工家庭使用喘息服務計畫，受限於使用資格，</w:t>
            </w:r>
            <w:r w:rsidR="00B86A06" w:rsidRPr="00B940AB">
              <w:rPr>
                <w:rFonts w:hAnsi="標楷體" w:hint="eastAsia"/>
                <w:noProof/>
                <w:sz w:val="22"/>
                <w:szCs w:val="22"/>
              </w:rPr>
              <w:t>申請案件</w:t>
            </w:r>
            <w:r w:rsidR="007D6C06" w:rsidRPr="00B940AB">
              <w:rPr>
                <w:rFonts w:hAnsi="標楷體" w:hint="eastAsia"/>
                <w:noProof/>
                <w:sz w:val="22"/>
                <w:szCs w:val="22"/>
              </w:rPr>
              <w:t>未如預期，致執行數</w:t>
            </w:r>
            <w:r w:rsidR="00B86A06" w:rsidRPr="00B940AB">
              <w:rPr>
                <w:rFonts w:hAnsi="標楷體" w:hint="eastAsia"/>
                <w:noProof/>
                <w:sz w:val="22"/>
                <w:szCs w:val="22"/>
              </w:rPr>
              <w:t>較預計減少。</w:t>
            </w:r>
          </w:p>
        </w:tc>
      </w:tr>
      <w:tr w:rsidR="00B940AB" w:rsidRPr="00B940AB" w:rsidTr="00F43997">
        <w:trPr>
          <w:cantSplit/>
          <w:trHeight w:val="182"/>
          <w:jc w:val="center"/>
        </w:trPr>
        <w:tc>
          <w:tcPr>
            <w:tcW w:w="1981" w:type="dxa"/>
            <w:tcBorders>
              <w:right w:val="single" w:sz="4" w:space="0" w:color="auto"/>
            </w:tcBorders>
            <w:shd w:val="clear" w:color="auto" w:fill="auto"/>
          </w:tcPr>
          <w:p w:rsidR="001E6D93" w:rsidRPr="00B940AB" w:rsidRDefault="001E6D93" w:rsidP="008E5240">
            <w:pPr>
              <w:pStyle w:val="a6"/>
              <w:kinsoku w:val="0"/>
              <w:spacing w:beforeLines="15" w:before="54" w:afterLines="15" w:after="54" w:line="240" w:lineRule="exact"/>
              <w:ind w:firstLine="0"/>
              <w:jc w:val="distribute"/>
              <w:rPr>
                <w:rFonts w:hAnsi="標楷體"/>
                <w:sz w:val="22"/>
                <w:szCs w:val="22"/>
              </w:rPr>
            </w:pPr>
            <w:r w:rsidRPr="00B940AB">
              <w:rPr>
                <w:rFonts w:hAnsi="標楷體" w:hint="eastAsia"/>
                <w:noProof/>
                <w:sz w:val="22"/>
                <w:szCs w:val="22"/>
              </w:rPr>
              <w:t>提升勞工福祉計畫</w:t>
            </w:r>
          </w:p>
        </w:tc>
        <w:tc>
          <w:tcPr>
            <w:tcW w:w="773" w:type="dxa"/>
            <w:tcBorders>
              <w:left w:val="single" w:sz="4" w:space="0" w:color="auto"/>
              <w:right w:val="single" w:sz="4" w:space="0" w:color="auto"/>
            </w:tcBorders>
            <w:shd w:val="clear" w:color="auto" w:fill="auto"/>
          </w:tcPr>
          <w:p w:rsidR="001E6D93" w:rsidRPr="00B940AB" w:rsidRDefault="001E6D93" w:rsidP="008E5240">
            <w:pPr>
              <w:pStyle w:val="a6"/>
              <w:kinsoku w:val="0"/>
              <w:spacing w:beforeLines="15" w:before="54" w:afterLines="15" w:after="54" w:line="240" w:lineRule="exact"/>
              <w:ind w:firstLine="0"/>
              <w:jc w:val="distribute"/>
              <w:rPr>
                <w:rFonts w:hAnsi="標楷體"/>
                <w:sz w:val="22"/>
                <w:szCs w:val="22"/>
              </w:rPr>
            </w:pPr>
            <w:r w:rsidRPr="00B940AB">
              <w:rPr>
                <w:rFonts w:hAnsi="標楷體" w:hint="eastAsia"/>
                <w:noProof/>
                <w:sz w:val="22"/>
                <w:szCs w:val="22"/>
              </w:rPr>
              <w:t>千元</w:t>
            </w:r>
          </w:p>
        </w:tc>
        <w:tc>
          <w:tcPr>
            <w:tcW w:w="1223" w:type="dxa"/>
            <w:tcBorders>
              <w:left w:val="single" w:sz="4" w:space="0" w:color="auto"/>
              <w:right w:val="single" w:sz="4" w:space="0" w:color="auto"/>
            </w:tcBorders>
            <w:shd w:val="clear" w:color="auto" w:fill="auto"/>
          </w:tcPr>
          <w:p w:rsidR="001E6D93" w:rsidRPr="00B940AB" w:rsidRDefault="001E6D93" w:rsidP="008E5240">
            <w:pPr>
              <w:pStyle w:val="a6"/>
              <w:kinsoku w:val="0"/>
              <w:spacing w:beforeLines="15" w:before="54" w:afterLines="15" w:after="54" w:line="240" w:lineRule="exact"/>
              <w:ind w:firstLine="0"/>
              <w:jc w:val="right"/>
              <w:rPr>
                <w:rFonts w:hAnsi="標楷體"/>
                <w:sz w:val="22"/>
                <w:szCs w:val="22"/>
              </w:rPr>
            </w:pPr>
            <w:r w:rsidRPr="00B940AB">
              <w:rPr>
                <w:rFonts w:hAnsi="標楷體"/>
                <w:noProof/>
                <w:sz w:val="22"/>
                <w:szCs w:val="22"/>
              </w:rPr>
              <w:t>933,074</w:t>
            </w:r>
          </w:p>
        </w:tc>
        <w:tc>
          <w:tcPr>
            <w:tcW w:w="1223" w:type="dxa"/>
            <w:tcBorders>
              <w:left w:val="single" w:sz="4" w:space="0" w:color="auto"/>
              <w:right w:val="single" w:sz="4" w:space="0" w:color="auto"/>
            </w:tcBorders>
            <w:shd w:val="clear" w:color="auto" w:fill="auto"/>
          </w:tcPr>
          <w:p w:rsidR="001E6D93" w:rsidRPr="00B940AB" w:rsidRDefault="001E6D93" w:rsidP="008E5240">
            <w:pPr>
              <w:pStyle w:val="a6"/>
              <w:kinsoku w:val="0"/>
              <w:spacing w:beforeLines="15" w:before="54" w:afterLines="15" w:after="54" w:line="240" w:lineRule="exact"/>
              <w:ind w:firstLine="0"/>
              <w:jc w:val="right"/>
              <w:rPr>
                <w:rFonts w:hAnsi="標楷體"/>
                <w:sz w:val="22"/>
                <w:szCs w:val="22"/>
              </w:rPr>
            </w:pPr>
            <w:r w:rsidRPr="00B940AB">
              <w:rPr>
                <w:rFonts w:hAnsi="標楷體"/>
                <w:noProof/>
                <w:sz w:val="22"/>
                <w:szCs w:val="22"/>
              </w:rPr>
              <w:t>816,087</w:t>
            </w:r>
          </w:p>
        </w:tc>
        <w:tc>
          <w:tcPr>
            <w:tcW w:w="1223" w:type="dxa"/>
            <w:tcBorders>
              <w:left w:val="single" w:sz="4" w:space="0" w:color="auto"/>
              <w:right w:val="single" w:sz="4" w:space="0" w:color="auto"/>
            </w:tcBorders>
            <w:shd w:val="clear" w:color="auto" w:fill="auto"/>
          </w:tcPr>
          <w:p w:rsidR="001E6D93" w:rsidRPr="00B940AB" w:rsidRDefault="001E6D93" w:rsidP="008E5240">
            <w:pPr>
              <w:pStyle w:val="a6"/>
              <w:kinsoku w:val="0"/>
              <w:spacing w:beforeLines="15" w:before="54" w:afterLines="15" w:after="54" w:line="240" w:lineRule="exact"/>
              <w:ind w:firstLine="0"/>
              <w:jc w:val="right"/>
              <w:rPr>
                <w:rFonts w:hAnsi="標楷體"/>
                <w:spacing w:val="-6"/>
                <w:sz w:val="22"/>
                <w:szCs w:val="22"/>
              </w:rPr>
            </w:pPr>
            <w:r w:rsidRPr="00B940AB">
              <w:rPr>
                <w:rFonts w:hAnsi="標楷體"/>
                <w:noProof/>
                <w:spacing w:val="-6"/>
                <w:sz w:val="22"/>
                <w:szCs w:val="22"/>
              </w:rPr>
              <w:t>- 116,986</w:t>
            </w:r>
          </w:p>
        </w:tc>
        <w:tc>
          <w:tcPr>
            <w:tcW w:w="815" w:type="dxa"/>
            <w:tcBorders>
              <w:left w:val="single" w:sz="4" w:space="0" w:color="auto"/>
              <w:right w:val="single" w:sz="4" w:space="0" w:color="auto"/>
            </w:tcBorders>
            <w:shd w:val="clear" w:color="auto" w:fill="auto"/>
          </w:tcPr>
          <w:p w:rsidR="001E6D93" w:rsidRPr="00B940AB" w:rsidRDefault="00A931B3" w:rsidP="008E5240">
            <w:pPr>
              <w:pStyle w:val="a6"/>
              <w:kinsoku w:val="0"/>
              <w:spacing w:beforeLines="15" w:before="54" w:afterLines="15" w:after="54" w:line="240" w:lineRule="exact"/>
              <w:ind w:firstLine="0"/>
              <w:jc w:val="right"/>
              <w:rPr>
                <w:rFonts w:hAnsi="標楷體"/>
                <w:sz w:val="22"/>
                <w:szCs w:val="22"/>
              </w:rPr>
            </w:pPr>
            <w:r w:rsidRPr="00B940AB">
              <w:rPr>
                <w:rFonts w:hAnsi="標楷體"/>
                <w:noProof/>
                <w:spacing w:val="-6"/>
                <w:sz w:val="22"/>
                <w:szCs w:val="22"/>
              </w:rPr>
              <w:t xml:space="preserve">- </w:t>
            </w:r>
            <w:r w:rsidR="001E6D93" w:rsidRPr="00B940AB">
              <w:rPr>
                <w:rFonts w:hAnsi="標楷體"/>
                <w:noProof/>
                <w:sz w:val="22"/>
                <w:szCs w:val="22"/>
              </w:rPr>
              <w:t>12.54</w:t>
            </w:r>
          </w:p>
        </w:tc>
        <w:tc>
          <w:tcPr>
            <w:tcW w:w="2796" w:type="dxa"/>
            <w:tcBorders>
              <w:left w:val="single" w:sz="4" w:space="0" w:color="auto"/>
            </w:tcBorders>
            <w:shd w:val="clear" w:color="auto" w:fill="auto"/>
          </w:tcPr>
          <w:p w:rsidR="001E6D93" w:rsidRPr="00B940AB" w:rsidRDefault="002247E0" w:rsidP="008E5240">
            <w:pPr>
              <w:pStyle w:val="a6"/>
              <w:kinsoku w:val="0"/>
              <w:spacing w:beforeLines="15" w:before="54" w:afterLines="15" w:after="54" w:line="240" w:lineRule="exact"/>
              <w:ind w:firstLine="0"/>
              <w:rPr>
                <w:rFonts w:hAnsi="標楷體"/>
                <w:sz w:val="22"/>
                <w:szCs w:val="22"/>
              </w:rPr>
            </w:pPr>
            <w:r w:rsidRPr="00B940AB">
              <w:rPr>
                <w:rFonts w:hAnsi="標楷體" w:hint="eastAsia"/>
                <w:noProof/>
                <w:sz w:val="22"/>
                <w:szCs w:val="22"/>
              </w:rPr>
              <w:t>補助地方政府執行督促事業單位遵守勞動法令實施計畫</w:t>
            </w:r>
            <w:r w:rsidR="00091395" w:rsidRPr="00B940AB">
              <w:rPr>
                <w:rFonts w:hAnsi="標楷體" w:hint="eastAsia"/>
                <w:noProof/>
                <w:sz w:val="22"/>
                <w:szCs w:val="22"/>
              </w:rPr>
              <w:t>未足額</w:t>
            </w:r>
            <w:r w:rsidRPr="00B940AB">
              <w:rPr>
                <w:rFonts w:hAnsi="標楷體" w:hint="eastAsia"/>
                <w:noProof/>
                <w:sz w:val="22"/>
                <w:szCs w:val="22"/>
              </w:rPr>
              <w:t>進用人力</w:t>
            </w:r>
            <w:r w:rsidR="00091395" w:rsidRPr="00B940AB">
              <w:rPr>
                <w:rFonts w:hAnsi="標楷體" w:hint="eastAsia"/>
                <w:noProof/>
                <w:sz w:val="22"/>
                <w:szCs w:val="22"/>
              </w:rPr>
              <w:t>所致</w:t>
            </w:r>
            <w:r w:rsidR="001E6D93" w:rsidRPr="00B940AB">
              <w:rPr>
                <w:rFonts w:hAnsi="標楷體" w:hint="eastAsia"/>
                <w:noProof/>
                <w:sz w:val="22"/>
                <w:szCs w:val="22"/>
              </w:rPr>
              <w:t>。</w:t>
            </w:r>
          </w:p>
        </w:tc>
      </w:tr>
      <w:tr w:rsidR="00B940AB" w:rsidRPr="00B940AB" w:rsidTr="00F85E54">
        <w:trPr>
          <w:cantSplit/>
          <w:trHeight w:val="141"/>
          <w:jc w:val="center"/>
        </w:trPr>
        <w:tc>
          <w:tcPr>
            <w:tcW w:w="1981" w:type="dxa"/>
            <w:tcBorders>
              <w:bottom w:val="single" w:sz="4" w:space="0" w:color="auto"/>
              <w:right w:val="single" w:sz="4" w:space="0" w:color="auto"/>
            </w:tcBorders>
          </w:tcPr>
          <w:p w:rsidR="001E6D93" w:rsidRPr="00B940AB" w:rsidRDefault="001E6D93" w:rsidP="008E5240">
            <w:pPr>
              <w:pStyle w:val="a6"/>
              <w:kinsoku w:val="0"/>
              <w:spacing w:beforeLines="15" w:before="54" w:afterLines="15" w:after="54" w:line="240" w:lineRule="exact"/>
              <w:ind w:firstLine="0"/>
              <w:jc w:val="distribute"/>
              <w:rPr>
                <w:rFonts w:hAnsi="標楷體"/>
                <w:sz w:val="22"/>
                <w:szCs w:val="22"/>
              </w:rPr>
            </w:pPr>
            <w:r w:rsidRPr="00B940AB">
              <w:rPr>
                <w:rFonts w:hAnsi="標楷體" w:hint="eastAsia"/>
                <w:noProof/>
                <w:sz w:val="22"/>
                <w:szCs w:val="22"/>
              </w:rPr>
              <w:t>勞工權益扶助計畫</w:t>
            </w:r>
          </w:p>
        </w:tc>
        <w:tc>
          <w:tcPr>
            <w:tcW w:w="773" w:type="dxa"/>
            <w:tcBorders>
              <w:left w:val="single" w:sz="4" w:space="0" w:color="auto"/>
              <w:bottom w:val="single" w:sz="4" w:space="0" w:color="auto"/>
              <w:right w:val="single" w:sz="4" w:space="0" w:color="auto"/>
            </w:tcBorders>
          </w:tcPr>
          <w:p w:rsidR="001E6D93" w:rsidRPr="00B940AB" w:rsidRDefault="001E6D93" w:rsidP="008E5240">
            <w:pPr>
              <w:pStyle w:val="a6"/>
              <w:kinsoku w:val="0"/>
              <w:spacing w:beforeLines="15" w:before="54" w:afterLines="15" w:after="54" w:line="240" w:lineRule="exact"/>
              <w:ind w:firstLine="0"/>
              <w:jc w:val="distribute"/>
              <w:rPr>
                <w:rFonts w:hAnsi="標楷體"/>
                <w:sz w:val="22"/>
                <w:szCs w:val="22"/>
              </w:rPr>
            </w:pPr>
            <w:r w:rsidRPr="00B940AB">
              <w:rPr>
                <w:rFonts w:hAnsi="標楷體" w:hint="eastAsia"/>
                <w:noProof/>
                <w:sz w:val="22"/>
                <w:szCs w:val="22"/>
              </w:rPr>
              <w:t>千元</w:t>
            </w:r>
          </w:p>
        </w:tc>
        <w:tc>
          <w:tcPr>
            <w:tcW w:w="1223" w:type="dxa"/>
            <w:tcBorders>
              <w:left w:val="single" w:sz="4" w:space="0" w:color="auto"/>
              <w:bottom w:val="single" w:sz="4" w:space="0" w:color="auto"/>
              <w:right w:val="single" w:sz="4" w:space="0" w:color="auto"/>
            </w:tcBorders>
          </w:tcPr>
          <w:p w:rsidR="001E6D93" w:rsidRPr="00B940AB" w:rsidRDefault="001E6D93" w:rsidP="008E5240">
            <w:pPr>
              <w:pStyle w:val="a6"/>
              <w:kinsoku w:val="0"/>
              <w:spacing w:beforeLines="15" w:before="54" w:afterLines="15" w:after="54" w:line="240" w:lineRule="exact"/>
              <w:ind w:firstLine="0"/>
              <w:jc w:val="right"/>
              <w:rPr>
                <w:rFonts w:hAnsi="標楷體"/>
                <w:sz w:val="22"/>
                <w:szCs w:val="22"/>
              </w:rPr>
            </w:pPr>
            <w:r w:rsidRPr="00B940AB">
              <w:rPr>
                <w:rFonts w:hAnsi="標楷體"/>
                <w:noProof/>
                <w:sz w:val="22"/>
                <w:szCs w:val="22"/>
              </w:rPr>
              <w:t>88,349</w:t>
            </w:r>
          </w:p>
        </w:tc>
        <w:tc>
          <w:tcPr>
            <w:tcW w:w="1223" w:type="dxa"/>
            <w:tcBorders>
              <w:left w:val="single" w:sz="4" w:space="0" w:color="auto"/>
              <w:bottom w:val="single" w:sz="4" w:space="0" w:color="auto"/>
              <w:right w:val="single" w:sz="4" w:space="0" w:color="auto"/>
            </w:tcBorders>
          </w:tcPr>
          <w:p w:rsidR="001E6D93" w:rsidRPr="00B940AB" w:rsidRDefault="001E6D93" w:rsidP="008E5240">
            <w:pPr>
              <w:pStyle w:val="a6"/>
              <w:kinsoku w:val="0"/>
              <w:spacing w:beforeLines="15" w:before="54" w:afterLines="15" w:after="54" w:line="240" w:lineRule="exact"/>
              <w:ind w:firstLine="0"/>
              <w:jc w:val="right"/>
              <w:rPr>
                <w:rFonts w:hAnsi="標楷體"/>
                <w:sz w:val="22"/>
                <w:szCs w:val="22"/>
              </w:rPr>
            </w:pPr>
            <w:r w:rsidRPr="00B940AB">
              <w:rPr>
                <w:rFonts w:hAnsi="標楷體"/>
                <w:noProof/>
                <w:sz w:val="22"/>
                <w:szCs w:val="22"/>
              </w:rPr>
              <w:t>59,171</w:t>
            </w:r>
          </w:p>
        </w:tc>
        <w:tc>
          <w:tcPr>
            <w:tcW w:w="1223" w:type="dxa"/>
            <w:tcBorders>
              <w:left w:val="single" w:sz="4" w:space="0" w:color="auto"/>
              <w:bottom w:val="single" w:sz="4" w:space="0" w:color="auto"/>
              <w:right w:val="single" w:sz="4" w:space="0" w:color="auto"/>
            </w:tcBorders>
          </w:tcPr>
          <w:p w:rsidR="001E6D93" w:rsidRPr="00B940AB" w:rsidRDefault="001E6D93" w:rsidP="008E5240">
            <w:pPr>
              <w:pStyle w:val="a6"/>
              <w:kinsoku w:val="0"/>
              <w:spacing w:beforeLines="15" w:before="54" w:afterLines="15" w:after="54" w:line="240" w:lineRule="exact"/>
              <w:ind w:firstLine="0"/>
              <w:jc w:val="right"/>
              <w:rPr>
                <w:rFonts w:hAnsi="標楷體"/>
                <w:spacing w:val="-6"/>
                <w:sz w:val="22"/>
                <w:szCs w:val="22"/>
              </w:rPr>
            </w:pPr>
            <w:r w:rsidRPr="00B940AB">
              <w:rPr>
                <w:rFonts w:hAnsi="標楷體"/>
                <w:noProof/>
                <w:spacing w:val="-6"/>
                <w:sz w:val="22"/>
                <w:szCs w:val="22"/>
              </w:rPr>
              <w:t>- 29,177</w:t>
            </w:r>
          </w:p>
        </w:tc>
        <w:tc>
          <w:tcPr>
            <w:tcW w:w="815" w:type="dxa"/>
            <w:tcBorders>
              <w:left w:val="single" w:sz="4" w:space="0" w:color="auto"/>
              <w:bottom w:val="single" w:sz="4" w:space="0" w:color="auto"/>
              <w:right w:val="single" w:sz="4" w:space="0" w:color="auto"/>
            </w:tcBorders>
          </w:tcPr>
          <w:p w:rsidR="001E6D93" w:rsidRPr="00B940AB" w:rsidRDefault="00A931B3" w:rsidP="008E5240">
            <w:pPr>
              <w:pStyle w:val="a6"/>
              <w:kinsoku w:val="0"/>
              <w:spacing w:beforeLines="15" w:before="54" w:afterLines="15" w:after="54" w:line="240" w:lineRule="exact"/>
              <w:ind w:firstLine="0"/>
              <w:jc w:val="left"/>
              <w:rPr>
                <w:rFonts w:hAnsi="標楷體"/>
                <w:sz w:val="22"/>
                <w:szCs w:val="22"/>
              </w:rPr>
            </w:pPr>
            <w:r w:rsidRPr="00B940AB">
              <w:rPr>
                <w:rFonts w:hAnsi="標楷體"/>
                <w:noProof/>
                <w:spacing w:val="-6"/>
                <w:sz w:val="22"/>
                <w:szCs w:val="22"/>
              </w:rPr>
              <w:t xml:space="preserve">- </w:t>
            </w:r>
            <w:r w:rsidR="001E6D93" w:rsidRPr="00B940AB">
              <w:rPr>
                <w:rFonts w:hAnsi="標楷體"/>
                <w:noProof/>
                <w:spacing w:val="-6"/>
                <w:sz w:val="22"/>
                <w:szCs w:val="22"/>
              </w:rPr>
              <w:t>33.03</w:t>
            </w:r>
          </w:p>
        </w:tc>
        <w:tc>
          <w:tcPr>
            <w:tcW w:w="2796" w:type="dxa"/>
            <w:tcBorders>
              <w:left w:val="single" w:sz="4" w:space="0" w:color="auto"/>
              <w:bottom w:val="single" w:sz="4" w:space="0" w:color="auto"/>
            </w:tcBorders>
          </w:tcPr>
          <w:p w:rsidR="001E6D93" w:rsidRPr="00B940AB" w:rsidRDefault="00B11102" w:rsidP="008E5240">
            <w:pPr>
              <w:pStyle w:val="a6"/>
              <w:kinsoku w:val="0"/>
              <w:spacing w:beforeLines="15" w:before="54" w:afterLines="15" w:after="54" w:line="240" w:lineRule="exact"/>
              <w:ind w:firstLine="0"/>
              <w:rPr>
                <w:rFonts w:hAnsi="標楷體"/>
                <w:sz w:val="22"/>
                <w:szCs w:val="22"/>
              </w:rPr>
            </w:pPr>
            <w:r w:rsidRPr="00B940AB">
              <w:rPr>
                <w:rFonts w:hAnsi="標楷體" w:hint="eastAsia"/>
                <w:noProof/>
                <w:sz w:val="22"/>
                <w:szCs w:val="22"/>
              </w:rPr>
              <w:t>勞資爭議申請訴訟扶助案件</w:t>
            </w:r>
            <w:r w:rsidR="00B13B74" w:rsidRPr="00B940AB">
              <w:rPr>
                <w:rFonts w:hAnsi="標楷體" w:hint="eastAsia"/>
                <w:noProof/>
                <w:sz w:val="22"/>
                <w:szCs w:val="22"/>
              </w:rPr>
              <w:t>未如預期，致執行數</w:t>
            </w:r>
            <w:r w:rsidRPr="00B940AB">
              <w:rPr>
                <w:rFonts w:hAnsi="標楷體" w:hint="eastAsia"/>
                <w:noProof/>
                <w:sz w:val="22"/>
                <w:szCs w:val="22"/>
              </w:rPr>
              <w:t>較預計減少。</w:t>
            </w:r>
          </w:p>
        </w:tc>
      </w:tr>
    </w:tbl>
    <w:p w:rsidR="008F1461" w:rsidRPr="00B940AB" w:rsidRDefault="009C1AA0" w:rsidP="00FF3813">
      <w:pPr>
        <w:spacing w:line="460" w:lineRule="exact"/>
        <w:ind w:firstLine="480"/>
        <w:rPr>
          <w:szCs w:val="24"/>
        </w:rPr>
      </w:pPr>
      <w:r w:rsidRPr="00B940AB">
        <w:rPr>
          <w:rFonts w:hint="eastAsia"/>
          <w:szCs w:val="24"/>
        </w:rPr>
        <w:t>有</w:t>
      </w:r>
      <w:r w:rsidR="00CD6D88" w:rsidRPr="00B940AB">
        <w:rPr>
          <w:rFonts w:hint="eastAsia"/>
          <w:szCs w:val="24"/>
        </w:rPr>
        <w:t>關該基金</w:t>
      </w:r>
      <w:r w:rsidR="006A27AA" w:rsidRPr="00B940AB">
        <w:rPr>
          <w:rFonts w:hint="eastAsia"/>
          <w:szCs w:val="24"/>
        </w:rPr>
        <w:t>部分</w:t>
      </w:r>
      <w:r w:rsidR="00CD6D88" w:rsidRPr="00B940AB">
        <w:rPr>
          <w:rFonts w:hint="eastAsia"/>
          <w:szCs w:val="24"/>
        </w:rPr>
        <w:t>業務計畫執行率欠佳情形，本部已函請勞動部督促檢討改善，</w:t>
      </w:r>
      <w:proofErr w:type="gramStart"/>
      <w:r w:rsidR="00CD6D88" w:rsidRPr="00B940AB">
        <w:rPr>
          <w:rFonts w:hint="eastAsia"/>
          <w:szCs w:val="24"/>
        </w:rPr>
        <w:t>俾</w:t>
      </w:r>
      <w:proofErr w:type="gramEnd"/>
      <w:r w:rsidR="00CD6D88" w:rsidRPr="00B940AB">
        <w:rPr>
          <w:rFonts w:hint="eastAsia"/>
          <w:szCs w:val="24"/>
        </w:rPr>
        <w:t>達成預計目標。</w:t>
      </w:r>
    </w:p>
    <w:p w:rsidR="003756F1" w:rsidRPr="00B940AB" w:rsidRDefault="003756F1" w:rsidP="0087793F">
      <w:pPr>
        <w:pStyle w:val="123"/>
        <w:spacing w:line="720" w:lineRule="exact"/>
        <w:ind w:firstLine="1261"/>
        <w:rPr>
          <w:sz w:val="28"/>
          <w:szCs w:val="28"/>
        </w:rPr>
      </w:pPr>
      <w:r w:rsidRPr="00B940AB">
        <w:rPr>
          <w:sz w:val="28"/>
          <w:szCs w:val="28"/>
        </w:rPr>
        <w:t>2.　預算執行情形之審核</w:t>
      </w:r>
    </w:p>
    <w:p w:rsidR="008F1461" w:rsidRPr="00B940AB" w:rsidRDefault="00205A57" w:rsidP="0087793F">
      <w:pPr>
        <w:spacing w:line="540" w:lineRule="exact"/>
        <w:ind w:firstLineChars="0" w:firstLine="0"/>
        <w:rPr>
          <w:spacing w:val="-6"/>
          <w:szCs w:val="24"/>
        </w:rPr>
      </w:pPr>
      <w:r w:rsidRPr="00B940AB">
        <w:rPr>
          <w:rFonts w:hint="eastAsia"/>
          <w:spacing w:val="-6"/>
          <w:szCs w:val="24"/>
        </w:rPr>
        <w:t xml:space="preserve">　　</w:t>
      </w:r>
      <w:proofErr w:type="gramStart"/>
      <w:r w:rsidR="000B111A" w:rsidRPr="00B940AB">
        <w:rPr>
          <w:rFonts w:hint="eastAsia"/>
          <w:szCs w:val="24"/>
        </w:rPr>
        <w:t>10</w:t>
      </w:r>
      <w:r w:rsidR="006D4D28" w:rsidRPr="00B940AB">
        <w:rPr>
          <w:rFonts w:hint="eastAsia"/>
          <w:szCs w:val="24"/>
        </w:rPr>
        <w:t>9</w:t>
      </w:r>
      <w:proofErr w:type="gramEnd"/>
      <w:r w:rsidR="003756F1" w:rsidRPr="00B940AB">
        <w:rPr>
          <w:rFonts w:hint="eastAsia"/>
          <w:szCs w:val="24"/>
        </w:rPr>
        <w:t>年度決算審核結果，審定本期賸餘</w:t>
      </w:r>
      <w:r w:rsidR="006D4D28" w:rsidRPr="00B940AB">
        <w:rPr>
          <w:rFonts w:hint="eastAsia"/>
          <w:szCs w:val="24"/>
        </w:rPr>
        <w:t>34</w:t>
      </w:r>
      <w:r w:rsidR="003756F1" w:rsidRPr="00B940AB">
        <w:rPr>
          <w:szCs w:val="24"/>
        </w:rPr>
        <w:t>億</w:t>
      </w:r>
      <w:r w:rsidR="006D4D28" w:rsidRPr="00B940AB">
        <w:rPr>
          <w:rFonts w:hint="eastAsia"/>
          <w:szCs w:val="24"/>
        </w:rPr>
        <w:t>1</w:t>
      </w:r>
      <w:r w:rsidR="00805F09" w:rsidRPr="00B940AB">
        <w:rPr>
          <w:rFonts w:hint="eastAsia"/>
          <w:szCs w:val="24"/>
        </w:rPr>
        <w:t>,</w:t>
      </w:r>
      <w:r w:rsidR="006D4D28" w:rsidRPr="00B940AB">
        <w:rPr>
          <w:rFonts w:hint="eastAsia"/>
          <w:szCs w:val="24"/>
        </w:rPr>
        <w:t>604</w:t>
      </w:r>
      <w:r w:rsidR="003756F1" w:rsidRPr="00B940AB">
        <w:rPr>
          <w:szCs w:val="24"/>
        </w:rPr>
        <w:t>萬餘元，</w:t>
      </w:r>
      <w:r w:rsidR="003756F1" w:rsidRPr="00B940AB">
        <w:rPr>
          <w:rFonts w:hint="eastAsia"/>
          <w:szCs w:val="24"/>
        </w:rPr>
        <w:t>較</w:t>
      </w:r>
      <w:r w:rsidR="003756F1" w:rsidRPr="00B940AB">
        <w:rPr>
          <w:szCs w:val="24"/>
        </w:rPr>
        <w:t>預算</w:t>
      </w:r>
      <w:r w:rsidR="003756F1" w:rsidRPr="00B940AB">
        <w:rPr>
          <w:rFonts w:hint="eastAsia"/>
          <w:szCs w:val="24"/>
        </w:rPr>
        <w:t>賸餘</w:t>
      </w:r>
      <w:r w:rsidR="00643575" w:rsidRPr="00B940AB">
        <w:rPr>
          <w:rFonts w:hint="eastAsia"/>
          <w:szCs w:val="24"/>
        </w:rPr>
        <w:t>5</w:t>
      </w:r>
      <w:r w:rsidR="00D22217" w:rsidRPr="00B940AB">
        <w:rPr>
          <w:rFonts w:hint="eastAsia"/>
          <w:szCs w:val="24"/>
        </w:rPr>
        <w:t>9</w:t>
      </w:r>
      <w:r w:rsidR="003756F1" w:rsidRPr="00B940AB">
        <w:rPr>
          <w:szCs w:val="24"/>
        </w:rPr>
        <w:t>億</w:t>
      </w:r>
      <w:r w:rsidR="00D22217" w:rsidRPr="00B940AB">
        <w:rPr>
          <w:rFonts w:hint="eastAsia"/>
          <w:szCs w:val="24"/>
        </w:rPr>
        <w:t>1</w:t>
      </w:r>
      <w:r w:rsidR="003756F1" w:rsidRPr="00B940AB">
        <w:rPr>
          <w:szCs w:val="24"/>
        </w:rPr>
        <w:t>,</w:t>
      </w:r>
      <w:r w:rsidR="00D22217" w:rsidRPr="00B940AB">
        <w:rPr>
          <w:rFonts w:hint="eastAsia"/>
          <w:szCs w:val="24"/>
        </w:rPr>
        <w:t>961</w:t>
      </w:r>
      <w:r w:rsidR="003756F1" w:rsidRPr="00B940AB">
        <w:rPr>
          <w:szCs w:val="24"/>
        </w:rPr>
        <w:t>萬餘元，</w:t>
      </w:r>
      <w:r w:rsidR="00D22217" w:rsidRPr="00B940AB">
        <w:rPr>
          <w:rFonts w:hint="eastAsia"/>
          <w:szCs w:val="24"/>
        </w:rPr>
        <w:t>減少25</w:t>
      </w:r>
      <w:r w:rsidR="003756F1" w:rsidRPr="00B940AB">
        <w:rPr>
          <w:szCs w:val="24"/>
        </w:rPr>
        <w:t>億</w:t>
      </w:r>
      <w:r w:rsidR="00D22217" w:rsidRPr="00B940AB">
        <w:rPr>
          <w:rFonts w:hint="eastAsia"/>
          <w:szCs w:val="24"/>
        </w:rPr>
        <w:t>357</w:t>
      </w:r>
      <w:r w:rsidR="003756F1" w:rsidRPr="00B940AB">
        <w:rPr>
          <w:szCs w:val="24"/>
        </w:rPr>
        <w:t>萬餘元，</w:t>
      </w:r>
      <w:r w:rsidR="003756F1" w:rsidRPr="00B940AB">
        <w:rPr>
          <w:rFonts w:hint="eastAsia"/>
          <w:szCs w:val="24"/>
        </w:rPr>
        <w:t>約</w:t>
      </w:r>
      <w:r w:rsidR="00D22217" w:rsidRPr="00B940AB">
        <w:rPr>
          <w:rFonts w:hint="eastAsia"/>
          <w:szCs w:val="24"/>
        </w:rPr>
        <w:t>42.29</w:t>
      </w:r>
      <w:r w:rsidR="003756F1" w:rsidRPr="00B940AB">
        <w:rPr>
          <w:rFonts w:hint="eastAsia"/>
          <w:szCs w:val="24"/>
        </w:rPr>
        <w:t>％，</w:t>
      </w:r>
      <w:r w:rsidR="003756F1" w:rsidRPr="00B940AB">
        <w:rPr>
          <w:szCs w:val="24"/>
        </w:rPr>
        <w:t>主要係</w:t>
      </w:r>
      <w:r w:rsidR="000D5219" w:rsidRPr="00B940AB">
        <w:rPr>
          <w:rFonts w:hint="eastAsia"/>
          <w:szCs w:val="24"/>
        </w:rPr>
        <w:t>因應</w:t>
      </w:r>
      <w:proofErr w:type="gramStart"/>
      <w:r w:rsidR="00A82442" w:rsidRPr="00B940AB">
        <w:rPr>
          <w:rFonts w:hint="eastAsia"/>
          <w:szCs w:val="24"/>
        </w:rPr>
        <w:t>新型冠</w:t>
      </w:r>
      <w:proofErr w:type="gramEnd"/>
      <w:r w:rsidR="00A82442" w:rsidRPr="00B940AB">
        <w:rPr>
          <w:rFonts w:hint="eastAsia"/>
          <w:szCs w:val="24"/>
        </w:rPr>
        <w:t>狀病毒</w:t>
      </w:r>
      <w:r w:rsidR="000D5219" w:rsidRPr="00B940AB">
        <w:rPr>
          <w:rFonts w:hint="eastAsia"/>
          <w:szCs w:val="24"/>
        </w:rPr>
        <w:t>肺炎</w:t>
      </w:r>
      <w:r w:rsidR="00304E14" w:rsidRPr="00B940AB">
        <w:rPr>
          <w:rFonts w:hint="eastAsia"/>
          <w:szCs w:val="24"/>
        </w:rPr>
        <w:t>（COVID</w:t>
      </w:r>
      <w:proofErr w:type="gramStart"/>
      <w:r w:rsidR="00922BA3">
        <w:rPr>
          <w:rFonts w:hint="eastAsia"/>
          <w:szCs w:val="24"/>
        </w:rPr>
        <w:t>—</w:t>
      </w:r>
      <w:proofErr w:type="gramEnd"/>
      <w:r w:rsidR="00304E14" w:rsidRPr="00B940AB">
        <w:rPr>
          <w:rFonts w:hint="eastAsia"/>
          <w:szCs w:val="24"/>
        </w:rPr>
        <w:t>19）</w:t>
      </w:r>
      <w:proofErr w:type="gramStart"/>
      <w:r w:rsidR="000D5219" w:rsidRPr="00B940AB">
        <w:rPr>
          <w:rFonts w:hint="eastAsia"/>
          <w:szCs w:val="24"/>
        </w:rPr>
        <w:t>疫</w:t>
      </w:r>
      <w:proofErr w:type="gramEnd"/>
      <w:r w:rsidR="000D5219" w:rsidRPr="00B940AB">
        <w:rPr>
          <w:rFonts w:hint="eastAsia"/>
          <w:szCs w:val="24"/>
        </w:rPr>
        <w:t>情，</w:t>
      </w:r>
      <w:r w:rsidR="000D5219" w:rsidRPr="00B940AB">
        <w:rPr>
          <w:rFonts w:hint="eastAsia"/>
          <w:szCs w:val="24"/>
        </w:rPr>
        <w:lastRenderedPageBreak/>
        <w:t>新增辦理安心即時上工計畫、108學年度應屆畢業青年就業措施及分攤交通部觀光產業紓困實施計畫等協助措施，執行較預計增加</w:t>
      </w:r>
      <w:r w:rsidR="003756F1" w:rsidRPr="00B940AB">
        <w:rPr>
          <w:rFonts w:hint="eastAsia"/>
          <w:szCs w:val="24"/>
        </w:rPr>
        <w:t>所致</w:t>
      </w:r>
      <w:r w:rsidR="00CF553A" w:rsidRPr="00B940AB">
        <w:rPr>
          <w:rFonts w:hint="eastAsia"/>
          <w:szCs w:val="24"/>
        </w:rPr>
        <w:t>。</w:t>
      </w:r>
      <w:r w:rsidR="003756F1" w:rsidRPr="00B940AB">
        <w:rPr>
          <w:rFonts w:hint="eastAsia"/>
          <w:szCs w:val="24"/>
        </w:rPr>
        <w:t>勞工權益</w:t>
      </w:r>
      <w:r w:rsidR="00B953BF" w:rsidRPr="00B940AB">
        <w:rPr>
          <w:rFonts w:hint="eastAsia"/>
          <w:szCs w:val="24"/>
        </w:rPr>
        <w:t>分</w:t>
      </w:r>
      <w:r w:rsidR="003756F1" w:rsidRPr="00B940AB">
        <w:rPr>
          <w:rFonts w:hint="eastAsia"/>
          <w:szCs w:val="24"/>
        </w:rPr>
        <w:t>基金本期短</w:t>
      </w:r>
      <w:proofErr w:type="gramStart"/>
      <w:r w:rsidR="003756F1" w:rsidRPr="00B940AB">
        <w:rPr>
          <w:rFonts w:hint="eastAsia"/>
          <w:szCs w:val="24"/>
        </w:rPr>
        <w:t>絀</w:t>
      </w:r>
      <w:proofErr w:type="gramEnd"/>
      <w:r w:rsidR="000D5219" w:rsidRPr="00B940AB">
        <w:rPr>
          <w:rFonts w:hint="eastAsia"/>
          <w:szCs w:val="24"/>
        </w:rPr>
        <w:t>2</w:t>
      </w:r>
      <w:r w:rsidR="004505FB" w:rsidRPr="00B940AB">
        <w:rPr>
          <w:rFonts w:hint="eastAsia"/>
          <w:szCs w:val="24"/>
        </w:rPr>
        <w:t>,</w:t>
      </w:r>
      <w:r w:rsidR="000D5219" w:rsidRPr="00B940AB">
        <w:rPr>
          <w:rFonts w:hint="eastAsia"/>
          <w:szCs w:val="24"/>
        </w:rPr>
        <w:t>275</w:t>
      </w:r>
      <w:r w:rsidR="003756F1" w:rsidRPr="00B940AB">
        <w:rPr>
          <w:rFonts w:hint="eastAsia"/>
          <w:szCs w:val="24"/>
        </w:rPr>
        <w:t>萬</w:t>
      </w:r>
      <w:r w:rsidR="003756F1" w:rsidRPr="00B940AB">
        <w:rPr>
          <w:rFonts w:hAnsi="標楷體" w:hint="eastAsia"/>
          <w:szCs w:val="24"/>
        </w:rPr>
        <w:t>餘元，</w:t>
      </w:r>
      <w:proofErr w:type="gramStart"/>
      <w:r w:rsidR="003756F1" w:rsidRPr="00B940AB">
        <w:rPr>
          <w:rFonts w:hAnsi="標楷體" w:hint="eastAsia"/>
          <w:szCs w:val="24"/>
        </w:rPr>
        <w:t>主要係公庫</w:t>
      </w:r>
      <w:proofErr w:type="gramEnd"/>
      <w:r w:rsidR="003756F1" w:rsidRPr="00B940AB">
        <w:rPr>
          <w:rFonts w:hAnsi="標楷體" w:hint="eastAsia"/>
          <w:szCs w:val="24"/>
        </w:rPr>
        <w:t>撥款收入不敷支應勞工權益扶助計畫經費所致</w:t>
      </w:r>
      <w:r w:rsidR="003756F1" w:rsidRPr="00B940AB">
        <w:rPr>
          <w:rFonts w:hint="eastAsia"/>
          <w:szCs w:val="24"/>
        </w:rPr>
        <w:t>。</w:t>
      </w:r>
      <w:r w:rsidR="003756F1" w:rsidRPr="00B940AB">
        <w:rPr>
          <w:szCs w:val="24"/>
        </w:rPr>
        <w:t>至所屬分預算營運情形，請參閱後附來源用途及餘</w:t>
      </w:r>
      <w:proofErr w:type="gramStart"/>
      <w:r w:rsidR="003756F1" w:rsidRPr="00B940AB">
        <w:rPr>
          <w:szCs w:val="24"/>
        </w:rPr>
        <w:t>絀</w:t>
      </w:r>
      <w:proofErr w:type="gramEnd"/>
      <w:r w:rsidR="003756F1" w:rsidRPr="00B940AB">
        <w:rPr>
          <w:szCs w:val="24"/>
        </w:rPr>
        <w:t>概況表。</w:t>
      </w:r>
    </w:p>
    <w:p w:rsidR="00865CA1" w:rsidRPr="00B940AB" w:rsidRDefault="00865CA1" w:rsidP="0087793F">
      <w:pPr>
        <w:pStyle w:val="123"/>
        <w:spacing w:line="720" w:lineRule="exact"/>
        <w:ind w:firstLine="1261"/>
        <w:rPr>
          <w:sz w:val="28"/>
          <w:szCs w:val="28"/>
        </w:rPr>
      </w:pPr>
      <w:r w:rsidRPr="00B940AB">
        <w:rPr>
          <w:sz w:val="28"/>
          <w:szCs w:val="28"/>
        </w:rPr>
        <w:t>3.　餘</w:t>
      </w:r>
      <w:proofErr w:type="gramStart"/>
      <w:r w:rsidRPr="00B940AB">
        <w:rPr>
          <w:sz w:val="28"/>
          <w:szCs w:val="28"/>
        </w:rPr>
        <w:t>絀</w:t>
      </w:r>
      <w:proofErr w:type="gramEnd"/>
      <w:r w:rsidRPr="00B940AB">
        <w:rPr>
          <w:sz w:val="28"/>
          <w:szCs w:val="28"/>
        </w:rPr>
        <w:t>之審定</w:t>
      </w:r>
    </w:p>
    <w:p w:rsidR="008F1461" w:rsidRPr="00B940AB" w:rsidRDefault="00F100F5" w:rsidP="0087793F">
      <w:pPr>
        <w:spacing w:line="540" w:lineRule="exact"/>
        <w:ind w:firstLine="480"/>
        <w:rPr>
          <w:szCs w:val="24"/>
        </w:rPr>
      </w:pPr>
      <w:proofErr w:type="gramStart"/>
      <w:r w:rsidRPr="00B940AB">
        <w:rPr>
          <w:rFonts w:hint="eastAsia"/>
          <w:szCs w:val="24"/>
        </w:rPr>
        <w:t>10</w:t>
      </w:r>
      <w:r w:rsidR="00471668" w:rsidRPr="00B940AB">
        <w:rPr>
          <w:rFonts w:hint="eastAsia"/>
          <w:szCs w:val="24"/>
        </w:rPr>
        <w:t>9</w:t>
      </w:r>
      <w:proofErr w:type="gramEnd"/>
      <w:r w:rsidRPr="00B940AB">
        <w:rPr>
          <w:rFonts w:hint="eastAsia"/>
          <w:szCs w:val="24"/>
        </w:rPr>
        <w:t>年度</w:t>
      </w:r>
      <w:r w:rsidR="00865CA1" w:rsidRPr="00B940AB">
        <w:rPr>
          <w:rFonts w:hint="eastAsia"/>
          <w:szCs w:val="24"/>
        </w:rPr>
        <w:t>決算經行政院核定賸餘</w:t>
      </w:r>
      <w:r w:rsidR="00471668" w:rsidRPr="00B940AB">
        <w:rPr>
          <w:rFonts w:hint="eastAsia"/>
          <w:szCs w:val="24"/>
        </w:rPr>
        <w:t>3</w:t>
      </w:r>
      <w:r w:rsidR="00865CA1" w:rsidRPr="00B940AB">
        <w:rPr>
          <w:szCs w:val="24"/>
        </w:rPr>
        <w:t>,</w:t>
      </w:r>
      <w:r w:rsidR="00471668" w:rsidRPr="00B940AB">
        <w:rPr>
          <w:rFonts w:hint="eastAsia"/>
          <w:szCs w:val="24"/>
        </w:rPr>
        <w:t>416</w:t>
      </w:r>
      <w:r w:rsidR="00865CA1" w:rsidRPr="00B940AB">
        <w:rPr>
          <w:szCs w:val="24"/>
        </w:rPr>
        <w:t>,</w:t>
      </w:r>
      <w:r w:rsidR="00471668" w:rsidRPr="00B940AB">
        <w:rPr>
          <w:rFonts w:hint="eastAsia"/>
          <w:szCs w:val="24"/>
        </w:rPr>
        <w:t>040</w:t>
      </w:r>
      <w:r w:rsidR="00865CA1" w:rsidRPr="00B940AB">
        <w:rPr>
          <w:szCs w:val="24"/>
        </w:rPr>
        <w:t>,</w:t>
      </w:r>
      <w:r w:rsidR="00471668" w:rsidRPr="00B940AB">
        <w:rPr>
          <w:rFonts w:hint="eastAsia"/>
          <w:szCs w:val="24"/>
        </w:rPr>
        <w:t>291</w:t>
      </w:r>
      <w:r w:rsidR="00865CA1" w:rsidRPr="00B940AB">
        <w:rPr>
          <w:szCs w:val="24"/>
        </w:rPr>
        <w:t>元，</w:t>
      </w:r>
      <w:proofErr w:type="gramStart"/>
      <w:r w:rsidR="00865CA1" w:rsidRPr="00B940AB">
        <w:rPr>
          <w:szCs w:val="24"/>
        </w:rPr>
        <w:t>經核尚無</w:t>
      </w:r>
      <w:proofErr w:type="gramEnd"/>
      <w:r w:rsidR="00865CA1" w:rsidRPr="00B940AB">
        <w:rPr>
          <w:szCs w:val="24"/>
        </w:rPr>
        <w:t>不合，予以照數審定。</w:t>
      </w:r>
    </w:p>
    <w:p w:rsidR="003C2A52" w:rsidRPr="00B940AB" w:rsidRDefault="003C2A52" w:rsidP="0087793F">
      <w:pPr>
        <w:pStyle w:val="123"/>
        <w:spacing w:line="720" w:lineRule="exact"/>
        <w:ind w:firstLine="1261"/>
        <w:rPr>
          <w:sz w:val="28"/>
          <w:szCs w:val="28"/>
        </w:rPr>
      </w:pPr>
      <w:r w:rsidRPr="00B940AB">
        <w:rPr>
          <w:sz w:val="28"/>
          <w:szCs w:val="28"/>
        </w:rPr>
        <w:t>4.　現金流量之查核</w:t>
      </w:r>
    </w:p>
    <w:p w:rsidR="003C2A52" w:rsidRPr="00B940AB" w:rsidRDefault="00F100F5" w:rsidP="0087793F">
      <w:pPr>
        <w:spacing w:line="540" w:lineRule="exact"/>
        <w:ind w:firstLine="480"/>
        <w:rPr>
          <w:szCs w:val="24"/>
        </w:rPr>
      </w:pPr>
      <w:proofErr w:type="gramStart"/>
      <w:r w:rsidRPr="00B940AB">
        <w:rPr>
          <w:rFonts w:hint="eastAsia"/>
          <w:szCs w:val="24"/>
        </w:rPr>
        <w:t>10</w:t>
      </w:r>
      <w:r w:rsidR="00092DDA" w:rsidRPr="00B940AB">
        <w:rPr>
          <w:rFonts w:hint="eastAsia"/>
          <w:szCs w:val="24"/>
        </w:rPr>
        <w:t>9</w:t>
      </w:r>
      <w:proofErr w:type="gramEnd"/>
      <w:r w:rsidR="003C2A52" w:rsidRPr="00B940AB">
        <w:rPr>
          <w:rFonts w:hint="eastAsia"/>
          <w:szCs w:val="24"/>
        </w:rPr>
        <w:t>年度期初現金及約當現金</w:t>
      </w:r>
      <w:r w:rsidR="00092DDA" w:rsidRPr="00B940AB">
        <w:rPr>
          <w:rFonts w:hint="eastAsia"/>
          <w:szCs w:val="24"/>
        </w:rPr>
        <w:t>519</w:t>
      </w:r>
      <w:r w:rsidR="003C2A52" w:rsidRPr="00B940AB">
        <w:rPr>
          <w:szCs w:val="24"/>
        </w:rPr>
        <w:t>億</w:t>
      </w:r>
      <w:r w:rsidR="00092DDA" w:rsidRPr="00B940AB">
        <w:rPr>
          <w:rFonts w:hint="eastAsia"/>
          <w:szCs w:val="24"/>
        </w:rPr>
        <w:t>5</w:t>
      </w:r>
      <w:r w:rsidR="003C2A52" w:rsidRPr="00B940AB">
        <w:rPr>
          <w:szCs w:val="24"/>
        </w:rPr>
        <w:t>,</w:t>
      </w:r>
      <w:r w:rsidR="00092DDA" w:rsidRPr="00B940AB">
        <w:rPr>
          <w:rFonts w:hint="eastAsia"/>
          <w:szCs w:val="24"/>
        </w:rPr>
        <w:t>764</w:t>
      </w:r>
      <w:r w:rsidR="003C2A52" w:rsidRPr="00B940AB">
        <w:rPr>
          <w:szCs w:val="24"/>
        </w:rPr>
        <w:t>萬餘元，經業務</w:t>
      </w:r>
      <w:r w:rsidR="002A4610" w:rsidRPr="00B940AB">
        <w:rPr>
          <w:rFonts w:hint="eastAsia"/>
          <w:szCs w:val="24"/>
        </w:rPr>
        <w:t>、投資</w:t>
      </w:r>
      <w:r w:rsidR="003C2A52" w:rsidRPr="00B940AB">
        <w:rPr>
          <w:szCs w:val="24"/>
        </w:rPr>
        <w:t>及</w:t>
      </w:r>
      <w:r w:rsidR="002A4610" w:rsidRPr="00B940AB">
        <w:rPr>
          <w:rFonts w:hint="eastAsia"/>
          <w:szCs w:val="24"/>
        </w:rPr>
        <w:t>籌資</w:t>
      </w:r>
      <w:r w:rsidR="003C2A52" w:rsidRPr="00B940AB">
        <w:rPr>
          <w:szCs w:val="24"/>
        </w:rPr>
        <w:t>活動結果，現金及約當現金淨增</w:t>
      </w:r>
      <w:r w:rsidR="00092DDA" w:rsidRPr="00B940AB">
        <w:rPr>
          <w:rFonts w:hint="eastAsia"/>
          <w:szCs w:val="24"/>
        </w:rPr>
        <w:t>41</w:t>
      </w:r>
      <w:r w:rsidR="003C2A52" w:rsidRPr="00B940AB">
        <w:rPr>
          <w:szCs w:val="24"/>
        </w:rPr>
        <w:t>億</w:t>
      </w:r>
      <w:r w:rsidR="00092DDA" w:rsidRPr="00B940AB">
        <w:rPr>
          <w:rFonts w:hint="eastAsia"/>
          <w:szCs w:val="24"/>
        </w:rPr>
        <w:t>603</w:t>
      </w:r>
      <w:r w:rsidR="003C2A52" w:rsidRPr="00B940AB">
        <w:rPr>
          <w:szCs w:val="24"/>
        </w:rPr>
        <w:t>萬餘元，期末現金及約當現金為</w:t>
      </w:r>
      <w:r w:rsidR="0014212E" w:rsidRPr="00B940AB">
        <w:rPr>
          <w:rFonts w:hint="eastAsia"/>
          <w:szCs w:val="24"/>
        </w:rPr>
        <w:t>560</w:t>
      </w:r>
      <w:r w:rsidR="003C2A52" w:rsidRPr="00B940AB">
        <w:rPr>
          <w:szCs w:val="24"/>
        </w:rPr>
        <w:t>億</w:t>
      </w:r>
      <w:r w:rsidR="00E255D0" w:rsidRPr="00B940AB">
        <w:rPr>
          <w:rFonts w:hint="eastAsia"/>
          <w:szCs w:val="24"/>
        </w:rPr>
        <w:t>6</w:t>
      </w:r>
      <w:r w:rsidR="003C2A52" w:rsidRPr="00B940AB">
        <w:rPr>
          <w:szCs w:val="24"/>
        </w:rPr>
        <w:t>,</w:t>
      </w:r>
      <w:r w:rsidR="00E255D0" w:rsidRPr="00B940AB">
        <w:rPr>
          <w:rFonts w:hint="eastAsia"/>
          <w:szCs w:val="24"/>
        </w:rPr>
        <w:t>3</w:t>
      </w:r>
      <w:r w:rsidR="00C91209" w:rsidRPr="00B940AB">
        <w:rPr>
          <w:rFonts w:hint="eastAsia"/>
          <w:szCs w:val="24"/>
        </w:rPr>
        <w:t>6</w:t>
      </w:r>
      <w:r w:rsidR="00E255D0" w:rsidRPr="00B940AB">
        <w:rPr>
          <w:rFonts w:hint="eastAsia"/>
          <w:szCs w:val="24"/>
        </w:rPr>
        <w:t>7</w:t>
      </w:r>
      <w:r w:rsidR="003C2A52" w:rsidRPr="00B940AB">
        <w:rPr>
          <w:szCs w:val="24"/>
        </w:rPr>
        <w:t>萬餘元。</w:t>
      </w:r>
    </w:p>
    <w:p w:rsidR="00AF323A" w:rsidRPr="00B940AB" w:rsidRDefault="00AF323A" w:rsidP="0087793F">
      <w:pPr>
        <w:pStyle w:val="123"/>
        <w:spacing w:line="720" w:lineRule="exact"/>
        <w:ind w:firstLine="1261"/>
        <w:rPr>
          <w:sz w:val="28"/>
          <w:szCs w:val="28"/>
        </w:rPr>
      </w:pPr>
      <w:r w:rsidRPr="00B940AB">
        <w:rPr>
          <w:rFonts w:hint="eastAsia"/>
          <w:sz w:val="28"/>
          <w:szCs w:val="28"/>
        </w:rPr>
        <w:t>5</w:t>
      </w:r>
      <w:r w:rsidRPr="00B940AB">
        <w:rPr>
          <w:sz w:val="28"/>
          <w:szCs w:val="28"/>
        </w:rPr>
        <w:t xml:space="preserve">.　</w:t>
      </w:r>
      <w:r w:rsidRPr="00B940AB">
        <w:rPr>
          <w:rFonts w:hint="eastAsia"/>
          <w:sz w:val="28"/>
          <w:szCs w:val="28"/>
        </w:rPr>
        <w:t>重要審核意見</w:t>
      </w:r>
    </w:p>
    <w:p w:rsidR="00A80266" w:rsidRPr="00B940AB" w:rsidRDefault="00A80266" w:rsidP="0087793F">
      <w:pPr>
        <w:pStyle w:val="a6"/>
        <w:spacing w:line="560" w:lineRule="exact"/>
        <w:ind w:firstLineChars="450" w:firstLine="1261"/>
        <w:rPr>
          <w:rFonts w:hAnsi="標楷體"/>
          <w:b/>
          <w:sz w:val="28"/>
          <w:szCs w:val="28"/>
        </w:rPr>
      </w:pPr>
      <w:r w:rsidRPr="00B940AB">
        <w:rPr>
          <w:rFonts w:hint="eastAsia"/>
          <w:b/>
          <w:sz w:val="28"/>
          <w:szCs w:val="28"/>
        </w:rPr>
        <w:t>(</w:t>
      </w:r>
      <w:r w:rsidR="000B3F9A" w:rsidRPr="00B940AB">
        <w:rPr>
          <w:rFonts w:hint="eastAsia"/>
          <w:b/>
          <w:sz w:val="28"/>
          <w:szCs w:val="28"/>
        </w:rPr>
        <w:t>1</w:t>
      </w:r>
      <w:r w:rsidRPr="00B940AB">
        <w:rPr>
          <w:rFonts w:hint="eastAsia"/>
          <w:b/>
          <w:sz w:val="28"/>
          <w:szCs w:val="28"/>
        </w:rPr>
        <w:t>)</w:t>
      </w:r>
      <w:r w:rsidRPr="00B940AB">
        <w:rPr>
          <w:rFonts w:hAnsi="標楷體" w:hint="eastAsia"/>
          <w:b/>
          <w:sz w:val="28"/>
          <w:szCs w:val="28"/>
        </w:rPr>
        <w:t xml:space="preserve">　勞動力發展署為</w:t>
      </w:r>
      <w:proofErr w:type="gramStart"/>
      <w:r w:rsidRPr="00B940AB">
        <w:rPr>
          <w:rFonts w:hAnsi="標楷體" w:hint="eastAsia"/>
          <w:b/>
          <w:bCs/>
          <w:sz w:val="28"/>
          <w:szCs w:val="28"/>
        </w:rPr>
        <w:t>保障移工權益</w:t>
      </w:r>
      <w:proofErr w:type="gramEnd"/>
      <w:r w:rsidRPr="00B940AB">
        <w:rPr>
          <w:rFonts w:hAnsi="標楷體" w:hint="eastAsia"/>
          <w:b/>
          <w:bCs/>
          <w:sz w:val="28"/>
          <w:szCs w:val="28"/>
        </w:rPr>
        <w:t>，補助</w:t>
      </w:r>
      <w:r w:rsidRPr="00B940AB">
        <w:rPr>
          <w:rFonts w:hAnsi="標楷體" w:hint="eastAsia"/>
          <w:b/>
          <w:sz w:val="28"/>
          <w:szCs w:val="28"/>
        </w:rPr>
        <w:t>地方政府</w:t>
      </w:r>
      <w:proofErr w:type="gramStart"/>
      <w:r w:rsidRPr="00B940AB">
        <w:rPr>
          <w:rFonts w:hAnsi="標楷體" w:hint="eastAsia"/>
          <w:b/>
          <w:sz w:val="28"/>
          <w:szCs w:val="28"/>
        </w:rPr>
        <w:t>辦理移工生活</w:t>
      </w:r>
      <w:proofErr w:type="gramEnd"/>
      <w:r w:rsidRPr="00B940AB">
        <w:rPr>
          <w:rFonts w:hAnsi="標楷體" w:hint="eastAsia"/>
          <w:b/>
          <w:sz w:val="28"/>
          <w:szCs w:val="28"/>
        </w:rPr>
        <w:t>照顧檢查，惟</w:t>
      </w:r>
      <w:r w:rsidR="0081619B" w:rsidRPr="00B940AB">
        <w:rPr>
          <w:rFonts w:hAnsi="標楷體" w:hint="eastAsia"/>
          <w:b/>
          <w:sz w:val="28"/>
          <w:szCs w:val="28"/>
        </w:rPr>
        <w:t>有</w:t>
      </w:r>
      <w:r w:rsidR="00C443C3" w:rsidRPr="00B940AB">
        <w:rPr>
          <w:rFonts w:hAnsi="標楷體" w:hint="eastAsia"/>
          <w:b/>
          <w:sz w:val="28"/>
          <w:szCs w:val="28"/>
        </w:rPr>
        <w:t>關</w:t>
      </w:r>
      <w:r w:rsidRPr="00B940AB">
        <w:rPr>
          <w:rFonts w:hAnsi="標楷體" w:hint="eastAsia"/>
          <w:b/>
          <w:sz w:val="28"/>
          <w:szCs w:val="28"/>
        </w:rPr>
        <w:t>檢查範疇</w:t>
      </w:r>
      <w:r w:rsidR="00C443C3" w:rsidRPr="00B940AB">
        <w:rPr>
          <w:rFonts w:hAnsi="標楷體" w:hint="eastAsia"/>
          <w:b/>
          <w:sz w:val="28"/>
          <w:szCs w:val="28"/>
        </w:rPr>
        <w:t>、</w:t>
      </w:r>
      <w:proofErr w:type="gramStart"/>
      <w:r w:rsidR="0081619B" w:rsidRPr="00B940AB">
        <w:rPr>
          <w:rFonts w:hAnsi="標楷體" w:hint="eastAsia"/>
          <w:b/>
          <w:sz w:val="28"/>
          <w:szCs w:val="28"/>
        </w:rPr>
        <w:t>訪視員</w:t>
      </w:r>
      <w:r w:rsidR="00C443C3" w:rsidRPr="00B940AB">
        <w:rPr>
          <w:rFonts w:hAnsi="標楷體" w:hint="eastAsia"/>
          <w:b/>
          <w:sz w:val="28"/>
          <w:szCs w:val="28"/>
        </w:rPr>
        <w:t>對</w:t>
      </w:r>
      <w:proofErr w:type="gramEnd"/>
      <w:r w:rsidR="00CB7C2F" w:rsidRPr="00B940AB">
        <w:rPr>
          <w:rFonts w:hAnsi="標楷體" w:hint="eastAsia"/>
          <w:b/>
          <w:sz w:val="28"/>
          <w:szCs w:val="28"/>
        </w:rPr>
        <w:t>規定</w:t>
      </w:r>
      <w:r w:rsidR="00C443C3" w:rsidRPr="00B940AB">
        <w:rPr>
          <w:rFonts w:hAnsi="標楷體" w:hint="eastAsia"/>
          <w:b/>
          <w:sz w:val="28"/>
          <w:szCs w:val="28"/>
        </w:rPr>
        <w:t>熟稔度及</w:t>
      </w:r>
      <w:r w:rsidR="0081619B" w:rsidRPr="00B940AB">
        <w:rPr>
          <w:rFonts w:hAnsi="標楷體" w:hint="eastAsia"/>
          <w:b/>
          <w:sz w:val="28"/>
          <w:szCs w:val="28"/>
        </w:rPr>
        <w:t>事業單位</w:t>
      </w:r>
      <w:r w:rsidR="00C443C3" w:rsidRPr="00B940AB">
        <w:rPr>
          <w:rFonts w:hAnsi="標楷體" w:hint="eastAsia"/>
          <w:b/>
          <w:sz w:val="28"/>
          <w:szCs w:val="28"/>
        </w:rPr>
        <w:t>落實</w:t>
      </w:r>
      <w:r w:rsidR="0081619B" w:rsidRPr="00B940AB">
        <w:rPr>
          <w:rFonts w:hAnsi="標楷體" w:hint="eastAsia"/>
          <w:b/>
          <w:sz w:val="28"/>
          <w:szCs w:val="28"/>
        </w:rPr>
        <w:t>規範</w:t>
      </w:r>
      <w:r w:rsidRPr="00B940AB">
        <w:rPr>
          <w:rFonts w:hAnsi="標楷體" w:hint="eastAsia"/>
          <w:b/>
          <w:sz w:val="28"/>
          <w:szCs w:val="28"/>
        </w:rPr>
        <w:t>等</w:t>
      </w:r>
      <w:r w:rsidR="00C443C3" w:rsidRPr="00B940AB">
        <w:rPr>
          <w:rFonts w:hAnsi="標楷體" w:hint="eastAsia"/>
          <w:b/>
          <w:sz w:val="28"/>
          <w:szCs w:val="28"/>
        </w:rPr>
        <w:t>，仍有改善空間</w:t>
      </w:r>
      <w:r w:rsidRPr="00B940AB">
        <w:rPr>
          <w:rFonts w:hAnsi="標楷體" w:hint="eastAsia"/>
          <w:b/>
          <w:sz w:val="28"/>
          <w:szCs w:val="28"/>
        </w:rPr>
        <w:t>，允宜持續精進生活照顧檢查作業，以</w:t>
      </w:r>
      <w:proofErr w:type="gramStart"/>
      <w:r w:rsidRPr="00B940AB">
        <w:rPr>
          <w:rFonts w:hAnsi="標楷體" w:hint="eastAsia"/>
          <w:b/>
          <w:bCs/>
          <w:sz w:val="28"/>
          <w:szCs w:val="28"/>
        </w:rPr>
        <w:t>維護移工生活</w:t>
      </w:r>
      <w:proofErr w:type="gramEnd"/>
      <w:r w:rsidRPr="00B940AB">
        <w:rPr>
          <w:rFonts w:hAnsi="標楷體" w:hint="eastAsia"/>
          <w:b/>
          <w:bCs/>
          <w:sz w:val="28"/>
          <w:szCs w:val="28"/>
        </w:rPr>
        <w:t>權益。</w:t>
      </w:r>
    </w:p>
    <w:p w:rsidR="00A80266" w:rsidRPr="00B940AB" w:rsidRDefault="00205A57" w:rsidP="0087793F">
      <w:pPr>
        <w:pStyle w:val="a6"/>
        <w:spacing w:line="540" w:lineRule="exact"/>
        <w:ind w:firstLine="0"/>
        <w:rPr>
          <w:rFonts w:hAnsi="標楷體"/>
          <w:b/>
        </w:rPr>
      </w:pPr>
      <w:r w:rsidRPr="00B940AB">
        <w:rPr>
          <w:rFonts w:hAnsi="標楷體" w:hint="eastAsia"/>
        </w:rPr>
        <w:t xml:space="preserve">　　</w:t>
      </w:r>
      <w:r w:rsidR="00A80266" w:rsidRPr="00B940AB">
        <w:rPr>
          <w:rFonts w:hAnsi="標楷體" w:hint="eastAsia"/>
        </w:rPr>
        <w:t>依據雇主聘僱外國人許可及管理辦法第19條、同條之1及</w:t>
      </w:r>
      <w:r w:rsidR="00A80266" w:rsidRPr="00B940AB">
        <w:rPr>
          <w:rFonts w:hAnsi="標楷體" w:cs="新細明體" w:hint="eastAsia"/>
        </w:rPr>
        <w:t>第27條之1</w:t>
      </w:r>
      <w:r w:rsidR="00A80266" w:rsidRPr="00B940AB">
        <w:rPr>
          <w:rFonts w:hAnsi="標楷體" w:hint="eastAsia"/>
        </w:rPr>
        <w:t>規定，雇主申請聘僱從事就業服務法第46條第1項第8款至第10款規定工作</w:t>
      </w:r>
      <w:proofErr w:type="gramStart"/>
      <w:r w:rsidR="00A80266" w:rsidRPr="00B940AB">
        <w:rPr>
          <w:rFonts w:hAnsi="標楷體" w:hint="eastAsia"/>
        </w:rPr>
        <w:t>之移工</w:t>
      </w:r>
      <w:proofErr w:type="gramEnd"/>
      <w:r w:rsidR="00A80266" w:rsidRPr="00B940AB">
        <w:rPr>
          <w:rFonts w:hAnsi="標楷體" w:hint="eastAsia"/>
        </w:rPr>
        <w:t>，應依外國人生活照顧服務計畫書確實執行，且雇主應於申請聘僱之</w:t>
      </w:r>
      <w:proofErr w:type="gramStart"/>
      <w:r w:rsidR="00A80266" w:rsidRPr="00B940AB">
        <w:rPr>
          <w:rFonts w:hAnsi="標楷體" w:hint="eastAsia"/>
        </w:rPr>
        <w:t>移工</w:t>
      </w:r>
      <w:r w:rsidR="00A80266" w:rsidRPr="00B940AB">
        <w:rPr>
          <w:rFonts w:hAnsi="標楷體"/>
        </w:rPr>
        <w:t>入</w:t>
      </w:r>
      <w:proofErr w:type="gramEnd"/>
      <w:r w:rsidR="00A80266" w:rsidRPr="00B940AB">
        <w:rPr>
          <w:rFonts w:hAnsi="標楷體"/>
        </w:rPr>
        <w:t>國</w:t>
      </w:r>
      <w:r w:rsidR="00A80266" w:rsidRPr="00B940AB">
        <w:rPr>
          <w:rFonts w:hAnsi="標楷體" w:hint="eastAsia"/>
        </w:rPr>
        <w:t>或於接續聘僱</w:t>
      </w:r>
      <w:proofErr w:type="gramStart"/>
      <w:r w:rsidR="00A80266" w:rsidRPr="00B940AB">
        <w:rPr>
          <w:rFonts w:hAnsi="標楷體" w:hint="eastAsia"/>
        </w:rPr>
        <w:t>移工後</w:t>
      </w:r>
      <w:proofErr w:type="gramEnd"/>
      <w:r w:rsidR="00A80266" w:rsidRPr="00B940AB">
        <w:rPr>
          <w:rFonts w:hAnsi="標楷體" w:hint="eastAsia"/>
        </w:rPr>
        <w:t>，檢附外國人生活照顧服務計畫書等文件通知當地主管機關實施檢查。勞動力發展署為</w:t>
      </w:r>
      <w:proofErr w:type="gramStart"/>
      <w:r w:rsidR="00A80266" w:rsidRPr="00B940AB">
        <w:rPr>
          <w:rFonts w:hAnsi="標楷體" w:hint="eastAsia"/>
          <w:bCs/>
        </w:rPr>
        <w:t>保障移工權益</w:t>
      </w:r>
      <w:proofErr w:type="gramEnd"/>
      <w:r w:rsidR="00A80266" w:rsidRPr="00B940AB">
        <w:rPr>
          <w:rFonts w:hAnsi="標楷體" w:hint="eastAsia"/>
          <w:bCs/>
        </w:rPr>
        <w:t>，</w:t>
      </w:r>
      <w:proofErr w:type="gramStart"/>
      <w:r w:rsidR="00A80266" w:rsidRPr="00B940AB">
        <w:rPr>
          <w:rFonts w:hAnsi="標楷體" w:hint="eastAsia"/>
        </w:rPr>
        <w:t>復訂定</w:t>
      </w:r>
      <w:proofErr w:type="gramEnd"/>
      <w:r w:rsidR="00A80266" w:rsidRPr="00B940AB">
        <w:rPr>
          <w:rFonts w:hAnsi="標楷體" w:hint="eastAsia"/>
        </w:rPr>
        <w:t>外國人生活照顧服務</w:t>
      </w:r>
      <w:proofErr w:type="gramStart"/>
      <w:r w:rsidR="00A80266" w:rsidRPr="00B940AB">
        <w:rPr>
          <w:rFonts w:hAnsi="標楷體" w:hint="eastAsia"/>
        </w:rPr>
        <w:t>計畫書裁量</w:t>
      </w:r>
      <w:proofErr w:type="gramEnd"/>
      <w:r w:rsidR="00A80266" w:rsidRPr="00B940AB">
        <w:rPr>
          <w:rFonts w:hAnsi="標楷體" w:hint="eastAsia"/>
        </w:rPr>
        <w:t>基準</w:t>
      </w:r>
      <w:r w:rsidR="00A80266" w:rsidRPr="00B940AB">
        <w:rPr>
          <w:rFonts w:hAnsi="標楷體" w:hint="eastAsia"/>
          <w:bCs/>
        </w:rPr>
        <w:t>，並由</w:t>
      </w:r>
      <w:r w:rsidR="00A80266" w:rsidRPr="00B940AB">
        <w:rPr>
          <w:rFonts w:hAnsi="標楷體" w:hint="eastAsia"/>
        </w:rPr>
        <w:t>該署補助地方政府聘用</w:t>
      </w:r>
      <w:proofErr w:type="gramStart"/>
      <w:r w:rsidR="00A80266" w:rsidRPr="00B940AB">
        <w:rPr>
          <w:rFonts w:hAnsi="標楷體" w:hint="eastAsia"/>
        </w:rPr>
        <w:t>移工訪視員</w:t>
      </w:r>
      <w:r w:rsidR="00A80266" w:rsidRPr="00B940AB">
        <w:rPr>
          <w:rFonts w:hAnsi="標楷體" w:hint="eastAsia"/>
          <w:bCs/>
        </w:rPr>
        <w:t>於移工入</w:t>
      </w:r>
      <w:proofErr w:type="gramEnd"/>
      <w:r w:rsidR="00A80266" w:rsidRPr="00B940AB">
        <w:rPr>
          <w:rFonts w:hAnsi="標楷體" w:hint="eastAsia"/>
          <w:bCs/>
        </w:rPr>
        <w:t>國或轉換雇主時辦理生活照顧檢查。</w:t>
      </w:r>
      <w:r w:rsidR="00A80266" w:rsidRPr="00B940AB">
        <w:rPr>
          <w:rFonts w:hAnsi="標楷體" w:hint="eastAsia"/>
        </w:rPr>
        <w:t>經查地方政府</w:t>
      </w:r>
      <w:proofErr w:type="gramStart"/>
      <w:r w:rsidR="00A80266" w:rsidRPr="00B940AB">
        <w:rPr>
          <w:rFonts w:hAnsi="標楷體" w:hint="eastAsia"/>
        </w:rPr>
        <w:t>辦理移工</w:t>
      </w:r>
      <w:r w:rsidR="00A80266" w:rsidRPr="00B940AB">
        <w:rPr>
          <w:rFonts w:hAnsi="標楷體" w:hint="eastAsia"/>
          <w:bCs/>
        </w:rPr>
        <w:t>生活</w:t>
      </w:r>
      <w:proofErr w:type="gramEnd"/>
      <w:r w:rsidR="00A80266" w:rsidRPr="00B940AB">
        <w:rPr>
          <w:rFonts w:hAnsi="標楷體" w:hint="eastAsia"/>
          <w:bCs/>
        </w:rPr>
        <w:t>照顧檢查</w:t>
      </w:r>
      <w:r w:rsidR="00A80266" w:rsidRPr="00B940AB">
        <w:rPr>
          <w:rFonts w:hAnsi="標楷體" w:hint="eastAsia"/>
        </w:rPr>
        <w:t>情形，核有下列事項：</w:t>
      </w:r>
      <w:r w:rsidR="00A80266" w:rsidRPr="00B940AB">
        <w:rPr>
          <w:rFonts w:hAnsi="標楷體"/>
          <w:b/>
        </w:rPr>
        <w:t xml:space="preserve"> </w:t>
      </w:r>
    </w:p>
    <w:p w:rsidR="00310006" w:rsidRPr="00B940AB" w:rsidRDefault="00205A57" w:rsidP="0087793F">
      <w:pPr>
        <w:pStyle w:val="a6"/>
        <w:spacing w:line="540" w:lineRule="exact"/>
        <w:ind w:firstLineChars="700" w:firstLine="1682"/>
        <w:rPr>
          <w:rFonts w:hAnsi="標楷體"/>
          <w:bCs/>
          <w:szCs w:val="24"/>
        </w:rPr>
      </w:pPr>
      <w:r w:rsidRPr="00B940AB">
        <w:rPr>
          <w:rFonts w:hAnsi="標楷體" w:hint="eastAsia"/>
          <w:b/>
          <w:bCs/>
        </w:rPr>
        <w:t>A</w:t>
      </w:r>
      <w:r w:rsidR="00A80266" w:rsidRPr="00B940AB">
        <w:rPr>
          <w:rFonts w:hAnsi="標楷體" w:hint="eastAsia"/>
          <w:b/>
          <w:bCs/>
        </w:rPr>
        <w:t>.　外展農業</w:t>
      </w:r>
      <w:proofErr w:type="gramStart"/>
      <w:r w:rsidR="00A80266" w:rsidRPr="00B940AB">
        <w:rPr>
          <w:rFonts w:hAnsi="標楷體" w:hint="eastAsia"/>
          <w:b/>
          <w:bCs/>
        </w:rPr>
        <w:t>移工派工後</w:t>
      </w:r>
      <w:proofErr w:type="gramEnd"/>
      <w:r w:rsidR="00614A7B" w:rsidRPr="00B940AB">
        <w:rPr>
          <w:rFonts w:hAnsi="標楷體" w:hint="eastAsia"/>
          <w:b/>
          <w:bCs/>
        </w:rPr>
        <w:t>實際工作地點未能有效納入檢查範疇；另地方政府</w:t>
      </w:r>
      <w:proofErr w:type="gramStart"/>
      <w:r w:rsidR="00614A7B" w:rsidRPr="00B940AB">
        <w:rPr>
          <w:rFonts w:hAnsi="標楷體" w:hint="eastAsia"/>
          <w:b/>
          <w:bCs/>
        </w:rPr>
        <w:t>訪視員</w:t>
      </w:r>
      <w:r w:rsidR="00A80266" w:rsidRPr="00B940AB">
        <w:rPr>
          <w:rFonts w:hAnsi="標楷體" w:hint="eastAsia"/>
          <w:b/>
          <w:bCs/>
        </w:rPr>
        <w:t>未</w:t>
      </w:r>
      <w:proofErr w:type="gramEnd"/>
      <w:r w:rsidR="00614A7B" w:rsidRPr="00B940AB">
        <w:rPr>
          <w:rFonts w:hAnsi="標楷體" w:hint="eastAsia"/>
          <w:b/>
          <w:bCs/>
          <w:lang w:eastAsia="zh-HK"/>
        </w:rPr>
        <w:t>盡</w:t>
      </w:r>
      <w:r w:rsidR="00A80266" w:rsidRPr="00B940AB">
        <w:rPr>
          <w:rFonts w:hAnsi="標楷體" w:hint="eastAsia"/>
          <w:b/>
          <w:bCs/>
        </w:rPr>
        <w:t>知悉船舶救生及消防設備之配置規定：</w:t>
      </w:r>
      <w:r w:rsidR="00A80266" w:rsidRPr="00B940AB">
        <w:rPr>
          <w:rFonts w:hAnsi="標楷體" w:hint="eastAsia"/>
          <w:bCs/>
        </w:rPr>
        <w:t>政府為</w:t>
      </w:r>
      <w:r w:rsidR="00A80266" w:rsidRPr="00B940AB">
        <w:rPr>
          <w:rFonts w:hAnsi="標楷體" w:hint="eastAsia"/>
        </w:rPr>
        <w:t>提升農</w:t>
      </w:r>
      <w:proofErr w:type="gramStart"/>
      <w:r w:rsidR="00A80266" w:rsidRPr="00B940AB">
        <w:rPr>
          <w:rFonts w:hAnsi="標楷體" w:hint="eastAsia"/>
        </w:rPr>
        <w:t>務</w:t>
      </w:r>
      <w:proofErr w:type="gramEnd"/>
      <w:r w:rsidR="00A80266" w:rsidRPr="00B940AB">
        <w:rPr>
          <w:rFonts w:hAnsi="標楷體" w:hint="eastAsia"/>
        </w:rPr>
        <w:t>服務品質，改善農業季節性缺工問題</w:t>
      </w:r>
      <w:r w:rsidR="00A80266" w:rsidRPr="00B940AB">
        <w:rPr>
          <w:rFonts w:hAnsi="標楷體" w:hint="eastAsia"/>
          <w:bCs/>
        </w:rPr>
        <w:t>，自108年底起引進外展</w:t>
      </w:r>
      <w:proofErr w:type="gramStart"/>
      <w:r w:rsidR="00A80266" w:rsidRPr="00B940AB">
        <w:rPr>
          <w:rFonts w:hAnsi="標楷體" w:hint="eastAsia"/>
          <w:bCs/>
        </w:rPr>
        <w:t>農業移工</w:t>
      </w:r>
      <w:proofErr w:type="gramEnd"/>
      <w:r w:rsidR="00A80266" w:rsidRPr="00B940AB">
        <w:rPr>
          <w:rFonts w:hAnsi="標楷體" w:hint="eastAsia"/>
          <w:bCs/>
        </w:rPr>
        <w:t>，由</w:t>
      </w:r>
      <w:r w:rsidR="00A80266" w:rsidRPr="00B940AB">
        <w:rPr>
          <w:rFonts w:hAnsi="標楷體" w:hint="eastAsia"/>
        </w:rPr>
        <w:t>農林漁牧有關之合作社或非營利組織</w:t>
      </w:r>
      <w:r w:rsidR="00A80266" w:rsidRPr="00B940AB">
        <w:rPr>
          <w:rFonts w:hAnsi="標楷體" w:hint="eastAsia"/>
          <w:bCs/>
        </w:rPr>
        <w:t>（下稱外展</w:t>
      </w:r>
      <w:r w:rsidR="00A80266" w:rsidRPr="00B940AB">
        <w:rPr>
          <w:rStyle w:val="af2"/>
          <w:rFonts w:hAnsi="標楷體" w:hint="eastAsia"/>
          <w:b w:val="0"/>
        </w:rPr>
        <w:t>機構</w:t>
      </w:r>
      <w:r w:rsidR="00A80266" w:rsidRPr="00B940AB">
        <w:rPr>
          <w:rFonts w:hAnsi="標楷體" w:hint="eastAsia"/>
          <w:bCs/>
        </w:rPr>
        <w:t>）</w:t>
      </w:r>
      <w:proofErr w:type="gramStart"/>
      <w:r w:rsidR="00A80266" w:rsidRPr="00B940AB">
        <w:rPr>
          <w:rFonts w:hAnsi="標楷體" w:hint="eastAsia"/>
        </w:rPr>
        <w:t>聘僱移工</w:t>
      </w:r>
      <w:proofErr w:type="gramEnd"/>
      <w:r w:rsidR="00A80266" w:rsidRPr="00B940AB">
        <w:rPr>
          <w:rFonts w:hAnsi="標楷體" w:hint="eastAsia"/>
        </w:rPr>
        <w:t>，並評估各案主提出之農</w:t>
      </w:r>
      <w:proofErr w:type="gramStart"/>
      <w:r w:rsidR="00A80266" w:rsidRPr="00B940AB">
        <w:rPr>
          <w:rFonts w:hAnsi="標楷體" w:hint="eastAsia"/>
        </w:rPr>
        <w:t>務</w:t>
      </w:r>
      <w:proofErr w:type="gramEnd"/>
      <w:r w:rsidR="00A80266" w:rsidRPr="00B940AB">
        <w:rPr>
          <w:rFonts w:hAnsi="標楷體" w:hint="eastAsia"/>
        </w:rPr>
        <w:t>需求後，</w:t>
      </w:r>
      <w:proofErr w:type="gramStart"/>
      <w:r w:rsidR="00A80266" w:rsidRPr="00B940AB">
        <w:rPr>
          <w:rFonts w:hAnsi="標楷體" w:hint="eastAsia"/>
        </w:rPr>
        <w:t>指派移工至</w:t>
      </w:r>
      <w:proofErr w:type="gramEnd"/>
      <w:r w:rsidR="00A80266" w:rsidRPr="00B940AB">
        <w:rPr>
          <w:rFonts w:hAnsi="標楷體" w:hint="eastAsia"/>
        </w:rPr>
        <w:t>指定之工作場域從事農林漁牧相關工作</w:t>
      </w:r>
      <w:r w:rsidR="00A80266" w:rsidRPr="00B940AB">
        <w:rPr>
          <w:rFonts w:hAnsi="標楷體" w:hint="eastAsia"/>
          <w:bCs/>
        </w:rPr>
        <w:t>。經</w:t>
      </w:r>
      <w:r w:rsidR="000F51A4" w:rsidRPr="00B940AB">
        <w:rPr>
          <w:rFonts w:hAnsi="標楷體" w:hint="eastAsia"/>
          <w:bCs/>
        </w:rPr>
        <w:t>查</w:t>
      </w:r>
      <w:r w:rsidR="00A80266" w:rsidRPr="00B940AB">
        <w:rPr>
          <w:rFonts w:hAnsi="標楷體" w:hint="eastAsia"/>
          <w:bCs/>
        </w:rPr>
        <w:t>地方政府於辦理外展</w:t>
      </w:r>
      <w:proofErr w:type="gramStart"/>
      <w:r w:rsidR="00A80266" w:rsidRPr="00B940AB">
        <w:rPr>
          <w:rFonts w:hAnsi="標楷體" w:hint="eastAsia"/>
          <w:bCs/>
        </w:rPr>
        <w:t>農業移工生活</w:t>
      </w:r>
      <w:proofErr w:type="gramEnd"/>
      <w:r w:rsidR="00A80266" w:rsidRPr="00B940AB">
        <w:rPr>
          <w:rFonts w:hAnsi="標楷體" w:hint="eastAsia"/>
          <w:bCs/>
        </w:rPr>
        <w:t>照顧檢查時，係以「住宿地點」為檢查地</w:t>
      </w:r>
      <w:r w:rsidR="00A80266" w:rsidRPr="00B940AB">
        <w:rPr>
          <w:rFonts w:hAnsi="標楷體" w:hint="eastAsia"/>
          <w:bCs/>
        </w:rPr>
        <w:lastRenderedPageBreak/>
        <w:t>點，據地方政府說明，若已</w:t>
      </w:r>
      <w:proofErr w:type="gramStart"/>
      <w:r w:rsidR="00A80266" w:rsidRPr="00B940AB">
        <w:rPr>
          <w:rFonts w:hAnsi="標楷體" w:hint="eastAsia"/>
          <w:bCs/>
        </w:rPr>
        <w:t>派工且</w:t>
      </w:r>
      <w:proofErr w:type="gramEnd"/>
      <w:r w:rsidR="00A80266" w:rsidRPr="00B940AB">
        <w:rPr>
          <w:rFonts w:hAnsi="標楷體" w:hint="eastAsia"/>
          <w:bCs/>
        </w:rPr>
        <w:t>住宿地點變更為工作處所，則檢查可同時含</w:t>
      </w:r>
      <w:proofErr w:type="gramStart"/>
      <w:r w:rsidR="00A80266" w:rsidRPr="00B940AB">
        <w:rPr>
          <w:rFonts w:hAnsi="標楷體" w:hint="eastAsia"/>
          <w:bCs/>
        </w:rPr>
        <w:t>括</w:t>
      </w:r>
      <w:proofErr w:type="gramEnd"/>
      <w:r w:rsidR="00A80266" w:rsidRPr="00B940AB">
        <w:rPr>
          <w:rFonts w:hAnsi="標楷體" w:hint="eastAsia"/>
          <w:bCs/>
        </w:rPr>
        <w:t>實際之住宿及工作處所；若</w:t>
      </w:r>
      <w:proofErr w:type="gramStart"/>
      <w:r w:rsidR="00A80266" w:rsidRPr="00B940AB">
        <w:rPr>
          <w:rFonts w:hAnsi="標楷體" w:hint="eastAsia"/>
          <w:bCs/>
        </w:rPr>
        <w:t>尚未派工或已派工而</w:t>
      </w:r>
      <w:proofErr w:type="gramEnd"/>
      <w:r w:rsidR="00A80266" w:rsidRPr="00B940AB">
        <w:rPr>
          <w:rFonts w:hAnsi="標楷體" w:hint="eastAsia"/>
          <w:bCs/>
        </w:rPr>
        <w:t>住宿地點未予變更（移工自行前往或案主接送），則檢查</w:t>
      </w:r>
      <w:proofErr w:type="gramStart"/>
      <w:r w:rsidR="00A80266" w:rsidRPr="00B940AB">
        <w:rPr>
          <w:rFonts w:hAnsi="標楷體" w:hint="eastAsia"/>
          <w:bCs/>
        </w:rPr>
        <w:t>地點均為外</w:t>
      </w:r>
      <w:proofErr w:type="gramEnd"/>
      <w:r w:rsidR="00A80266" w:rsidRPr="00B940AB">
        <w:rPr>
          <w:rFonts w:hAnsi="標楷體" w:hint="eastAsia"/>
          <w:bCs/>
        </w:rPr>
        <w:t>展機構安排之住宿地點，未含</w:t>
      </w:r>
      <w:proofErr w:type="gramStart"/>
      <w:r w:rsidR="00A80266" w:rsidRPr="00B940AB">
        <w:rPr>
          <w:rFonts w:hAnsi="標楷體" w:hint="eastAsia"/>
          <w:bCs/>
        </w:rPr>
        <w:t>括移工</w:t>
      </w:r>
      <w:proofErr w:type="gramEnd"/>
      <w:r w:rsidR="00A80266" w:rsidRPr="00B940AB">
        <w:rPr>
          <w:rFonts w:hAnsi="標楷體" w:hint="eastAsia"/>
          <w:bCs/>
        </w:rPr>
        <w:t>之實際工作地。</w:t>
      </w:r>
      <w:r w:rsidR="000F51A4" w:rsidRPr="00B940AB">
        <w:rPr>
          <w:rFonts w:hAnsi="標楷體" w:hint="eastAsia"/>
          <w:bCs/>
        </w:rPr>
        <w:t>按</w:t>
      </w:r>
      <w:r w:rsidR="00A80266" w:rsidRPr="00B940AB">
        <w:rPr>
          <w:rFonts w:hAnsi="標楷體" w:hint="eastAsia"/>
          <w:bCs/>
        </w:rPr>
        <w:t>外展</w:t>
      </w:r>
      <w:proofErr w:type="gramStart"/>
      <w:r w:rsidR="00A80266" w:rsidRPr="00B940AB">
        <w:rPr>
          <w:rFonts w:hAnsi="標楷體" w:hint="eastAsia"/>
          <w:bCs/>
        </w:rPr>
        <w:t>農業移工之</w:t>
      </w:r>
      <w:proofErr w:type="gramEnd"/>
      <w:r w:rsidR="00A80266" w:rsidRPr="00B940AB">
        <w:rPr>
          <w:rFonts w:hAnsi="標楷體" w:hint="eastAsia"/>
          <w:bCs/>
        </w:rPr>
        <w:t>實務運作，派工時不一定會變更住宿地點，且因農</w:t>
      </w:r>
      <w:proofErr w:type="gramStart"/>
      <w:r w:rsidR="00A80266" w:rsidRPr="00B940AB">
        <w:rPr>
          <w:rFonts w:hAnsi="標楷體" w:hint="eastAsia"/>
          <w:bCs/>
        </w:rPr>
        <w:t>務</w:t>
      </w:r>
      <w:proofErr w:type="gramEnd"/>
      <w:r w:rsidR="00A80266" w:rsidRPr="00B940AB">
        <w:rPr>
          <w:rFonts w:hAnsi="標楷體" w:hint="eastAsia"/>
          <w:bCs/>
        </w:rPr>
        <w:t>工作本具有依節氣或工作一段時間後等待植物生長之特性，難以久待同一地點工作，又現行規定變更工作地點尚毋須通報地方政府主管機關，亦未明確規範須檢查工作處所等，致實際派工地點未能有效納入檢查範疇，恐難以落實藉由實地檢查瞭解外展農業雇主是否</w:t>
      </w:r>
      <w:proofErr w:type="gramStart"/>
      <w:r w:rsidR="00A80266" w:rsidRPr="00B940AB">
        <w:rPr>
          <w:rFonts w:hAnsi="標楷體" w:hint="eastAsia"/>
          <w:bCs/>
        </w:rPr>
        <w:t>落實移工生活</w:t>
      </w:r>
      <w:proofErr w:type="gramEnd"/>
      <w:r w:rsidR="00A80266" w:rsidRPr="00B940AB">
        <w:rPr>
          <w:rFonts w:hAnsi="標楷體" w:hint="eastAsia"/>
          <w:bCs/>
        </w:rPr>
        <w:t>照顧目的，</w:t>
      </w:r>
      <w:proofErr w:type="gramStart"/>
      <w:r w:rsidR="00A80266" w:rsidRPr="00B940AB">
        <w:rPr>
          <w:rFonts w:hAnsi="標楷體" w:hint="eastAsia"/>
          <w:bCs/>
        </w:rPr>
        <w:t>影響移工權益</w:t>
      </w:r>
      <w:proofErr w:type="gramEnd"/>
      <w:r w:rsidR="00A80266" w:rsidRPr="00B940AB">
        <w:rPr>
          <w:rFonts w:hAnsi="標楷體" w:hint="eastAsia"/>
          <w:bCs/>
        </w:rPr>
        <w:t>。另查外國人生活照顧服務</w:t>
      </w:r>
      <w:proofErr w:type="gramStart"/>
      <w:r w:rsidR="00A80266" w:rsidRPr="00B940AB">
        <w:rPr>
          <w:rFonts w:hAnsi="標楷體" w:hint="eastAsia"/>
          <w:bCs/>
        </w:rPr>
        <w:t>計畫書裁量</w:t>
      </w:r>
      <w:proofErr w:type="gramEnd"/>
      <w:r w:rsidR="00A80266" w:rsidRPr="00B940AB">
        <w:rPr>
          <w:rFonts w:hAnsi="標楷體" w:hint="eastAsia"/>
          <w:bCs/>
        </w:rPr>
        <w:t>基準有關海洋漁撈工作（船上居住）</w:t>
      </w:r>
      <w:r w:rsidR="0048099C" w:rsidRPr="00B940AB">
        <w:rPr>
          <w:rFonts w:hAnsi="標楷體" w:hint="eastAsia"/>
          <w:bCs/>
        </w:rPr>
        <w:t>之「保護外國人人身安全」，</w:t>
      </w:r>
      <w:r w:rsidR="00D854EF" w:rsidRPr="00B940AB">
        <w:rPr>
          <w:rFonts w:hAnsi="標楷體" w:hint="eastAsia"/>
          <w:bCs/>
        </w:rPr>
        <w:t>其</w:t>
      </w:r>
      <w:r w:rsidR="00A80266" w:rsidRPr="00B940AB">
        <w:rPr>
          <w:rFonts w:hAnsi="標楷體" w:hint="eastAsia"/>
          <w:bCs/>
        </w:rPr>
        <w:t>基準</w:t>
      </w:r>
      <w:r w:rsidR="0048099C" w:rsidRPr="00B940AB">
        <w:rPr>
          <w:rFonts w:hAnsi="標楷體" w:hint="eastAsia"/>
          <w:bCs/>
        </w:rPr>
        <w:t>包括</w:t>
      </w:r>
      <w:r w:rsidR="00A80266" w:rsidRPr="00B940AB">
        <w:rPr>
          <w:rFonts w:hAnsi="標楷體" w:hint="eastAsia"/>
          <w:bCs/>
        </w:rPr>
        <w:t>「漁船上應配置符合船舶法及相關法令規定之救生及消防設備」。惟據部分地方政府轄</w:t>
      </w:r>
      <w:proofErr w:type="gramStart"/>
      <w:r w:rsidR="00A80266" w:rsidRPr="00B940AB">
        <w:rPr>
          <w:rFonts w:hAnsi="標楷體" w:hint="eastAsia"/>
          <w:bCs/>
        </w:rPr>
        <w:t>管移工</w:t>
      </w:r>
      <w:proofErr w:type="gramEnd"/>
      <w:r w:rsidR="00A80266" w:rsidRPr="00B940AB">
        <w:rPr>
          <w:rFonts w:hAnsi="標楷體" w:hint="eastAsia"/>
          <w:bCs/>
        </w:rPr>
        <w:t>事務單位說明，雇主有無遵循前開事項之判斷依據，</w:t>
      </w:r>
      <w:proofErr w:type="gramStart"/>
      <w:r w:rsidR="00A80266" w:rsidRPr="00B940AB">
        <w:rPr>
          <w:rFonts w:hAnsi="標楷體" w:hint="eastAsia"/>
          <w:bCs/>
        </w:rPr>
        <w:t>係訪視員</w:t>
      </w:r>
      <w:proofErr w:type="gramEnd"/>
      <w:r w:rsidR="00A80266" w:rsidRPr="00B940AB">
        <w:rPr>
          <w:rFonts w:hAnsi="標楷體" w:hint="eastAsia"/>
          <w:bCs/>
        </w:rPr>
        <w:t>於辦理生活照顧檢查時口頭詢問船主或船員是否依相關規定配置救生及消防設備，</w:t>
      </w:r>
      <w:proofErr w:type="gramStart"/>
      <w:r w:rsidR="00A80266" w:rsidRPr="00B940AB">
        <w:rPr>
          <w:rFonts w:hAnsi="標楷體" w:hint="eastAsia"/>
          <w:bCs/>
        </w:rPr>
        <w:t>至上開裁量</w:t>
      </w:r>
      <w:proofErr w:type="gramEnd"/>
      <w:r w:rsidR="00A80266" w:rsidRPr="00B940AB">
        <w:rPr>
          <w:rFonts w:hAnsi="標楷體" w:hint="eastAsia"/>
          <w:bCs/>
        </w:rPr>
        <w:t>基準所謂「船舶法及相關法令」，因屬農業委員會漁業署之業務內容，專業且複雜，</w:t>
      </w:r>
      <w:proofErr w:type="gramStart"/>
      <w:r w:rsidR="00A80266" w:rsidRPr="00B940AB">
        <w:rPr>
          <w:rFonts w:hAnsi="標楷體" w:hint="eastAsia"/>
          <w:bCs/>
        </w:rPr>
        <w:t>訪視員皆</w:t>
      </w:r>
      <w:proofErr w:type="gramEnd"/>
      <w:r w:rsidR="00A80266" w:rsidRPr="00B940AB">
        <w:rPr>
          <w:rFonts w:hAnsi="標楷體" w:hint="eastAsia"/>
          <w:bCs/>
        </w:rPr>
        <w:t>未知悉等，顯示生活照顧檢查作業亦</w:t>
      </w:r>
      <w:proofErr w:type="gramStart"/>
      <w:r w:rsidR="00A80266" w:rsidRPr="00B940AB">
        <w:rPr>
          <w:rFonts w:hAnsi="標楷體" w:hint="eastAsia"/>
          <w:bCs/>
        </w:rPr>
        <w:t>尚待精進</w:t>
      </w:r>
      <w:proofErr w:type="gramEnd"/>
      <w:r w:rsidR="00A80266" w:rsidRPr="00B940AB">
        <w:rPr>
          <w:rFonts w:hAnsi="標楷體" w:hint="eastAsia"/>
          <w:bCs/>
        </w:rPr>
        <w:t>，經函請勞動力</w:t>
      </w:r>
      <w:proofErr w:type="gramStart"/>
      <w:r w:rsidR="00A80266" w:rsidRPr="00B940AB">
        <w:rPr>
          <w:rFonts w:hAnsi="標楷體" w:hint="eastAsia"/>
          <w:bCs/>
        </w:rPr>
        <w:t>發展署允宜</w:t>
      </w:r>
      <w:proofErr w:type="gramEnd"/>
      <w:r w:rsidR="00A80266" w:rsidRPr="00B940AB">
        <w:rPr>
          <w:rFonts w:hAnsi="標楷體" w:hint="eastAsia"/>
          <w:bCs/>
        </w:rPr>
        <w:t>持續督導地方政府精進各項生活照顧檢查作業方式，以</w:t>
      </w:r>
      <w:proofErr w:type="gramStart"/>
      <w:r w:rsidR="00A80266" w:rsidRPr="00B940AB">
        <w:rPr>
          <w:rFonts w:hAnsi="標楷體" w:hint="eastAsia"/>
          <w:bCs/>
        </w:rPr>
        <w:t>維護移工生活</w:t>
      </w:r>
      <w:proofErr w:type="gramEnd"/>
      <w:r w:rsidR="00A80266" w:rsidRPr="00B940AB">
        <w:rPr>
          <w:rFonts w:hAnsi="標楷體" w:hint="eastAsia"/>
          <w:bCs/>
        </w:rPr>
        <w:t>應有權益。據復：</w:t>
      </w:r>
      <w:r w:rsidR="00B25F4B" w:rsidRPr="00B940AB">
        <w:rPr>
          <w:rFonts w:hAnsi="標楷體" w:hint="eastAsia"/>
          <w:bCs/>
        </w:rPr>
        <w:t>外展農</w:t>
      </w:r>
      <w:proofErr w:type="gramStart"/>
      <w:r w:rsidR="00B25F4B" w:rsidRPr="00B940AB">
        <w:rPr>
          <w:rFonts w:hAnsi="標楷體" w:hint="eastAsia"/>
          <w:bCs/>
        </w:rPr>
        <w:t>務移工</w:t>
      </w:r>
      <w:proofErr w:type="gramEnd"/>
      <w:r w:rsidR="00B25F4B" w:rsidRPr="00B940AB">
        <w:rPr>
          <w:rFonts w:hAnsi="標楷體" w:hint="eastAsia"/>
          <w:bCs/>
        </w:rPr>
        <w:t>雇主之中央目的事業主管機關為農業委員會，依外國人從事就業服務法第46條第1項第8款至第11款工作資格及審查標準規定，中央主管機關及目的事業主管機關得實地查核</w:t>
      </w:r>
      <w:r w:rsidR="00A80266" w:rsidRPr="00B940AB">
        <w:rPr>
          <w:rFonts w:hAnsi="標楷體" w:hint="eastAsia"/>
          <w:bCs/>
        </w:rPr>
        <w:t>，</w:t>
      </w:r>
      <w:r w:rsidR="00A80266" w:rsidRPr="00B940AB">
        <w:rPr>
          <w:rFonts w:hAnsi="標楷體"/>
          <w:bCs/>
          <w:szCs w:val="24"/>
        </w:rPr>
        <w:t>工作地點訪視部分，得由農</w:t>
      </w:r>
      <w:r w:rsidR="00A80266" w:rsidRPr="00B940AB">
        <w:rPr>
          <w:rFonts w:hAnsi="標楷體" w:hint="eastAsia"/>
          <w:bCs/>
        </w:rPr>
        <w:t>業</w:t>
      </w:r>
      <w:r w:rsidR="00A80266" w:rsidRPr="00B940AB">
        <w:rPr>
          <w:rFonts w:hAnsi="標楷體"/>
          <w:bCs/>
          <w:szCs w:val="24"/>
        </w:rPr>
        <w:t>委</w:t>
      </w:r>
      <w:r w:rsidR="00A80266" w:rsidRPr="00B940AB">
        <w:rPr>
          <w:rFonts w:hAnsi="標楷體" w:hint="eastAsia"/>
          <w:bCs/>
        </w:rPr>
        <w:t>員</w:t>
      </w:r>
      <w:r w:rsidR="00A80266" w:rsidRPr="00B940AB">
        <w:rPr>
          <w:rFonts w:hAnsi="標楷體"/>
          <w:bCs/>
          <w:szCs w:val="24"/>
        </w:rPr>
        <w:t>會會同</w:t>
      </w:r>
      <w:r w:rsidR="00A80266" w:rsidRPr="00B940AB">
        <w:rPr>
          <w:rFonts w:hAnsi="標楷體" w:hint="eastAsia"/>
          <w:bCs/>
        </w:rPr>
        <w:t>勞動</w:t>
      </w:r>
      <w:r w:rsidR="00A80266" w:rsidRPr="00B940AB">
        <w:rPr>
          <w:rFonts w:hAnsi="標楷體"/>
          <w:bCs/>
          <w:szCs w:val="24"/>
        </w:rPr>
        <w:t>部辦理訪查</w:t>
      </w:r>
      <w:r w:rsidR="00A80266" w:rsidRPr="00B940AB">
        <w:rPr>
          <w:rFonts w:hAnsi="標楷體" w:hint="eastAsia"/>
          <w:bCs/>
        </w:rPr>
        <w:t>；另</w:t>
      </w:r>
      <w:r w:rsidR="00A80266" w:rsidRPr="00B940AB">
        <w:rPr>
          <w:rFonts w:hAnsi="標楷體"/>
          <w:bCs/>
          <w:szCs w:val="24"/>
        </w:rPr>
        <w:t>外國人生活照顧服務</w:t>
      </w:r>
      <w:proofErr w:type="gramStart"/>
      <w:r w:rsidR="00A80266" w:rsidRPr="00B940AB">
        <w:rPr>
          <w:rFonts w:hAnsi="標楷體"/>
          <w:bCs/>
          <w:szCs w:val="24"/>
        </w:rPr>
        <w:t>計畫書裁量</w:t>
      </w:r>
      <w:proofErr w:type="gramEnd"/>
      <w:r w:rsidR="00A80266" w:rsidRPr="00B940AB">
        <w:rPr>
          <w:rFonts w:hAnsi="標楷體"/>
          <w:bCs/>
          <w:szCs w:val="24"/>
        </w:rPr>
        <w:t>基準</w:t>
      </w:r>
      <w:r w:rsidR="00A80266" w:rsidRPr="00B940AB">
        <w:rPr>
          <w:rFonts w:hAnsi="標楷體" w:hint="eastAsia"/>
          <w:bCs/>
        </w:rPr>
        <w:t>－</w:t>
      </w:r>
      <w:r w:rsidR="00A80266" w:rsidRPr="00B940AB">
        <w:rPr>
          <w:rFonts w:hAnsi="標楷體"/>
          <w:bCs/>
          <w:szCs w:val="24"/>
        </w:rPr>
        <w:t>海洋漁撈工作（船上居住）</w:t>
      </w:r>
      <w:r w:rsidR="00A80266" w:rsidRPr="00B940AB">
        <w:rPr>
          <w:rFonts w:hAnsi="標楷體" w:hint="eastAsia"/>
          <w:bCs/>
        </w:rPr>
        <w:t>部分</w:t>
      </w:r>
      <w:r w:rsidR="00A80266" w:rsidRPr="00B940AB">
        <w:rPr>
          <w:rFonts w:hAnsi="標楷體"/>
          <w:bCs/>
          <w:szCs w:val="24"/>
        </w:rPr>
        <w:t>，因涉農</w:t>
      </w:r>
      <w:r w:rsidR="00A80266" w:rsidRPr="00B940AB">
        <w:rPr>
          <w:rFonts w:hAnsi="標楷體" w:hint="eastAsia"/>
          <w:bCs/>
        </w:rPr>
        <w:t>業</w:t>
      </w:r>
      <w:r w:rsidR="00A80266" w:rsidRPr="00B940AB">
        <w:rPr>
          <w:rFonts w:hAnsi="標楷體"/>
          <w:bCs/>
          <w:szCs w:val="24"/>
        </w:rPr>
        <w:t>委</w:t>
      </w:r>
      <w:r w:rsidR="00A80266" w:rsidRPr="00B940AB">
        <w:rPr>
          <w:rFonts w:hAnsi="標楷體" w:hint="eastAsia"/>
          <w:bCs/>
        </w:rPr>
        <w:t>員</w:t>
      </w:r>
      <w:r w:rsidR="00A80266" w:rsidRPr="00B940AB">
        <w:rPr>
          <w:rFonts w:hAnsi="標楷體"/>
          <w:bCs/>
          <w:szCs w:val="24"/>
        </w:rPr>
        <w:t>會漁業署與內政部消防署主管專業，倘地方政府於辦理外國人生活照顧</w:t>
      </w:r>
      <w:proofErr w:type="gramStart"/>
      <w:r w:rsidR="00A80266" w:rsidRPr="00B940AB">
        <w:rPr>
          <w:rFonts w:hAnsi="標楷體"/>
          <w:bCs/>
          <w:szCs w:val="24"/>
        </w:rPr>
        <w:t>計畫書訪視</w:t>
      </w:r>
      <w:proofErr w:type="gramEnd"/>
      <w:r w:rsidR="00A80266" w:rsidRPr="00B940AB">
        <w:rPr>
          <w:rFonts w:hAnsi="標楷體"/>
          <w:bCs/>
          <w:szCs w:val="24"/>
        </w:rPr>
        <w:t>時，得會同當地漁政與消防主管機關處理或訪視</w:t>
      </w:r>
      <w:r w:rsidR="00A80266" w:rsidRPr="00B940AB">
        <w:rPr>
          <w:rFonts w:hAnsi="標楷體" w:hint="eastAsia"/>
          <w:bCs/>
        </w:rPr>
        <w:t>等</w:t>
      </w:r>
      <w:r w:rsidR="00A80266" w:rsidRPr="00B940AB">
        <w:rPr>
          <w:rFonts w:hAnsi="標楷體"/>
          <w:bCs/>
          <w:szCs w:val="24"/>
        </w:rPr>
        <w:t>。</w:t>
      </w:r>
    </w:p>
    <w:p w:rsidR="000B3F9A" w:rsidRPr="00B940AB" w:rsidRDefault="00205A57" w:rsidP="0087793F">
      <w:pPr>
        <w:pStyle w:val="a6"/>
        <w:spacing w:line="540" w:lineRule="exact"/>
        <w:ind w:firstLineChars="700" w:firstLine="1682"/>
        <w:rPr>
          <w:rFonts w:hAnsi="標楷體"/>
          <w:bCs/>
        </w:rPr>
      </w:pPr>
      <w:r w:rsidRPr="00B940AB">
        <w:rPr>
          <w:rFonts w:hAnsi="標楷體" w:hint="eastAsia"/>
          <w:b/>
          <w:bCs/>
        </w:rPr>
        <w:t>B</w:t>
      </w:r>
      <w:r w:rsidR="00A80266" w:rsidRPr="00B940AB">
        <w:rPr>
          <w:rFonts w:hAnsi="標楷體" w:hint="eastAsia"/>
          <w:b/>
          <w:bCs/>
        </w:rPr>
        <w:t xml:space="preserve">.　</w:t>
      </w:r>
      <w:r w:rsidR="00A80266" w:rsidRPr="00B940AB">
        <w:rPr>
          <w:rFonts w:hAnsi="標楷體" w:hint="eastAsia"/>
          <w:b/>
        </w:rPr>
        <w:t>雇主</w:t>
      </w:r>
      <w:r w:rsidR="00A80266" w:rsidRPr="00B940AB">
        <w:rPr>
          <w:rFonts w:hAnsi="標楷體" w:cs="新細明體" w:hint="eastAsia"/>
          <w:b/>
        </w:rPr>
        <w:t>設（配）置之生活照顧服務及雙語能力等人員</w:t>
      </w:r>
      <w:r w:rsidR="00A80266" w:rsidRPr="00B940AB">
        <w:rPr>
          <w:rFonts w:hAnsi="標楷體" w:hint="eastAsia"/>
          <w:b/>
          <w:bCs/>
        </w:rPr>
        <w:t>，經函釋應分別聘僱，不得合併計算，惟部分事業單位</w:t>
      </w:r>
      <w:r w:rsidR="00A80266" w:rsidRPr="00B940AB">
        <w:rPr>
          <w:rFonts w:hAnsi="標楷體" w:cs="新細明體" w:hint="eastAsia"/>
          <w:b/>
        </w:rPr>
        <w:t>設（配）置</w:t>
      </w:r>
      <w:proofErr w:type="gramStart"/>
      <w:r w:rsidR="00A80266" w:rsidRPr="00B940AB">
        <w:rPr>
          <w:rFonts w:hAnsi="標楷體" w:cs="新細明體" w:hint="eastAsia"/>
          <w:b/>
        </w:rPr>
        <w:t>情形</w:t>
      </w:r>
      <w:r w:rsidR="00A80266" w:rsidRPr="00B940AB">
        <w:rPr>
          <w:rFonts w:hAnsi="標楷體" w:hint="eastAsia"/>
          <w:b/>
          <w:bCs/>
        </w:rPr>
        <w:t>與函釋</w:t>
      </w:r>
      <w:proofErr w:type="gramEnd"/>
      <w:r w:rsidR="00A80266" w:rsidRPr="00B940AB">
        <w:rPr>
          <w:rFonts w:hAnsi="標楷體" w:hint="eastAsia"/>
          <w:b/>
          <w:bCs/>
        </w:rPr>
        <w:t>未符：</w:t>
      </w:r>
      <w:r w:rsidR="00A80266" w:rsidRPr="00B940AB">
        <w:rPr>
          <w:rFonts w:hAnsi="標楷體" w:hint="eastAsia"/>
        </w:rPr>
        <w:t>依雇主聘僱外國人許可及管理辦法</w:t>
      </w:r>
      <w:r w:rsidR="00A80266" w:rsidRPr="00B940AB">
        <w:rPr>
          <w:rFonts w:hAnsi="標楷體" w:cs="新細明體" w:hint="eastAsia"/>
        </w:rPr>
        <w:t>第</w:t>
      </w:r>
      <w:r w:rsidR="00A80266" w:rsidRPr="00B940AB">
        <w:rPr>
          <w:rFonts w:hAnsi="標楷體" w:hint="eastAsia"/>
        </w:rPr>
        <w:t>40條及</w:t>
      </w:r>
      <w:r w:rsidR="00A80266" w:rsidRPr="00B940AB">
        <w:rPr>
          <w:rFonts w:hAnsi="標楷體" w:cs="新細明體" w:hint="eastAsia"/>
        </w:rPr>
        <w:t>第41條規定，雇主</w:t>
      </w:r>
      <w:proofErr w:type="gramStart"/>
      <w:r w:rsidR="00A80266" w:rsidRPr="00B940AB">
        <w:rPr>
          <w:rFonts w:hAnsi="標楷體" w:cs="新細明體" w:hint="eastAsia"/>
        </w:rPr>
        <w:t>聘僱移工達</w:t>
      </w:r>
      <w:proofErr w:type="gramEnd"/>
      <w:r w:rsidR="00A80266" w:rsidRPr="00B940AB">
        <w:rPr>
          <w:rFonts w:hAnsi="標楷體" w:cs="新細明體" w:hint="eastAsia"/>
        </w:rPr>
        <w:t>一定</w:t>
      </w:r>
      <w:r w:rsidR="00A80266" w:rsidRPr="00B940AB">
        <w:rPr>
          <w:rFonts w:hAnsi="標楷體" w:hint="eastAsia"/>
          <w:bCs/>
        </w:rPr>
        <w:t>人數</w:t>
      </w:r>
      <w:r w:rsidR="00A80266" w:rsidRPr="00B940AB">
        <w:rPr>
          <w:rFonts w:hAnsi="標楷體" w:cs="新細明體" w:hint="eastAsia"/>
        </w:rPr>
        <w:t>以上者，應設置生活照顧服務人員，並於其所</w:t>
      </w:r>
      <w:proofErr w:type="gramStart"/>
      <w:r w:rsidR="00A80266" w:rsidRPr="00B940AB">
        <w:rPr>
          <w:rFonts w:hAnsi="標楷體" w:cs="新細明體" w:hint="eastAsia"/>
        </w:rPr>
        <w:t>聘僱移工中</w:t>
      </w:r>
      <w:proofErr w:type="gramEnd"/>
      <w:r w:rsidR="00A80266" w:rsidRPr="00B940AB">
        <w:rPr>
          <w:rFonts w:hAnsi="標楷體" w:cs="新細明體" w:hint="eastAsia"/>
        </w:rPr>
        <w:t>配置具有雙語能力人員；另依同</w:t>
      </w:r>
      <w:r w:rsidR="00A80266" w:rsidRPr="00B940AB">
        <w:rPr>
          <w:rFonts w:hAnsi="標楷體" w:hint="eastAsia"/>
        </w:rPr>
        <w:t>辦法</w:t>
      </w:r>
      <w:r w:rsidR="00A80266" w:rsidRPr="00B940AB">
        <w:rPr>
          <w:rFonts w:hAnsi="標楷體" w:cs="新細明體" w:hint="eastAsia"/>
        </w:rPr>
        <w:t>第</w:t>
      </w:r>
      <w:r w:rsidR="00A80266" w:rsidRPr="00B940AB">
        <w:rPr>
          <w:rFonts w:hAnsi="標楷體" w:hint="eastAsia"/>
        </w:rPr>
        <w:t>19條之1及</w:t>
      </w:r>
      <w:r w:rsidR="00A80266" w:rsidRPr="00B940AB">
        <w:rPr>
          <w:rFonts w:hAnsi="標楷體" w:hint="eastAsia"/>
          <w:bCs/>
          <w:spacing w:val="-6"/>
        </w:rPr>
        <w:t>第27條之1</w:t>
      </w:r>
      <w:r w:rsidR="00A80266" w:rsidRPr="00B940AB">
        <w:rPr>
          <w:rFonts w:hAnsi="標楷體" w:hint="eastAsia"/>
        </w:rPr>
        <w:t>規定，雇主檢附之</w:t>
      </w:r>
      <w:r w:rsidR="00A80266" w:rsidRPr="00B940AB">
        <w:rPr>
          <w:rFonts w:hAnsi="標楷體" w:cs="新細明體" w:hint="eastAsia"/>
        </w:rPr>
        <w:t>生活照顧服務計畫書，應規劃生活照顧服務人員。復依前行政院勞工委員會</w:t>
      </w:r>
      <w:r w:rsidR="004D7C06" w:rsidRPr="00B940AB">
        <w:rPr>
          <w:rFonts w:hAnsi="標楷體" w:cs="新細明體" w:hint="eastAsia"/>
        </w:rPr>
        <w:t>（現為勞動部）</w:t>
      </w:r>
      <w:r w:rsidR="00A80266" w:rsidRPr="00B940AB">
        <w:rPr>
          <w:rFonts w:hAnsi="標楷體" w:cs="新細明體" w:hint="eastAsia"/>
        </w:rPr>
        <w:t>94年12月</w:t>
      </w:r>
      <w:proofErr w:type="gramStart"/>
      <w:r w:rsidR="00A80266" w:rsidRPr="00B940AB">
        <w:rPr>
          <w:rFonts w:hAnsi="標楷體" w:cs="新細明體" w:hint="eastAsia"/>
        </w:rPr>
        <w:t>勞職外</w:t>
      </w:r>
      <w:proofErr w:type="gramEnd"/>
      <w:r w:rsidR="00A80266" w:rsidRPr="00B940AB">
        <w:rPr>
          <w:rFonts w:hAnsi="標楷體" w:cs="新細明體" w:hint="eastAsia"/>
        </w:rPr>
        <w:t>字第0940063337號函解釋，上開所稱生活照顧服務及雙語能力等人員係</w:t>
      </w:r>
      <w:r w:rsidR="00A80266" w:rsidRPr="00B940AB">
        <w:rPr>
          <w:rFonts w:hAnsi="標楷體" w:cs="新細明體" w:hint="eastAsia"/>
        </w:rPr>
        <w:lastRenderedPageBreak/>
        <w:t>屬不同規範目的，雇主設（配）置該等人員時，應分別聘僱，不得合併計算。</w:t>
      </w:r>
      <w:r w:rsidR="00A80266" w:rsidRPr="00B940AB">
        <w:rPr>
          <w:rFonts w:hAnsi="標楷體" w:hint="eastAsia"/>
          <w:bCs/>
        </w:rPr>
        <w:t>據</w:t>
      </w:r>
      <w:r w:rsidR="00152269" w:rsidRPr="00B940AB">
        <w:rPr>
          <w:rFonts w:hAnsi="標楷體" w:hint="eastAsia"/>
          <w:bCs/>
        </w:rPr>
        <w:t>部分</w:t>
      </w:r>
      <w:r w:rsidR="00A80266" w:rsidRPr="00B940AB">
        <w:rPr>
          <w:rFonts w:hAnsi="標楷體" w:hint="eastAsia"/>
          <w:bCs/>
        </w:rPr>
        <w:t>地方政府轄</w:t>
      </w:r>
      <w:proofErr w:type="gramStart"/>
      <w:r w:rsidR="00A80266" w:rsidRPr="00B940AB">
        <w:rPr>
          <w:rFonts w:hAnsi="標楷體" w:hint="eastAsia"/>
          <w:bCs/>
        </w:rPr>
        <w:t>管移工</w:t>
      </w:r>
      <w:proofErr w:type="gramEnd"/>
      <w:r w:rsidR="00A80266" w:rsidRPr="00B940AB">
        <w:rPr>
          <w:rFonts w:hAnsi="標楷體" w:hint="eastAsia"/>
          <w:bCs/>
        </w:rPr>
        <w:t>事務單位說明，</w:t>
      </w:r>
      <w:proofErr w:type="gramStart"/>
      <w:r w:rsidR="00A80266" w:rsidRPr="00B940AB">
        <w:rPr>
          <w:rFonts w:hAnsi="標楷體" w:cs="新細明體" w:hint="eastAsia"/>
        </w:rPr>
        <w:t>辦理</w:t>
      </w:r>
      <w:r w:rsidR="00A80266" w:rsidRPr="00B940AB">
        <w:rPr>
          <w:rFonts w:hAnsi="標楷體" w:hint="eastAsia"/>
        </w:rPr>
        <w:t>移工之</w:t>
      </w:r>
      <w:proofErr w:type="gramEnd"/>
      <w:r w:rsidR="00A80266" w:rsidRPr="00B940AB">
        <w:rPr>
          <w:rFonts w:hAnsi="標楷體" w:hint="eastAsia"/>
        </w:rPr>
        <w:t>生活照顧服務檢查，於</w:t>
      </w:r>
      <w:r w:rsidR="00A80266" w:rsidRPr="00B940AB">
        <w:rPr>
          <w:rFonts w:hAnsi="標楷體" w:cs="新細明體" w:hint="eastAsia"/>
        </w:rPr>
        <w:t>生活照顧服務人員部分，係以</w:t>
      </w:r>
      <w:r w:rsidR="00A80266" w:rsidRPr="00B940AB">
        <w:rPr>
          <w:rFonts w:hAnsi="標楷體" w:hint="eastAsia"/>
        </w:rPr>
        <w:t>雇主檢附之</w:t>
      </w:r>
      <w:r w:rsidR="00A80266" w:rsidRPr="00B940AB">
        <w:rPr>
          <w:rFonts w:hAnsi="標楷體" w:cs="新細明體" w:hint="eastAsia"/>
        </w:rPr>
        <w:t>生活照顧服務計畫書所載名冊為主；</w:t>
      </w:r>
      <w:r w:rsidR="00A80266" w:rsidRPr="00B940AB">
        <w:rPr>
          <w:rFonts w:hAnsi="標楷體" w:hint="eastAsia"/>
        </w:rPr>
        <w:t>至</w:t>
      </w:r>
      <w:r w:rsidR="00A80266" w:rsidRPr="00B940AB">
        <w:rPr>
          <w:rFonts w:hAnsi="標楷體" w:cs="新細明體" w:hint="eastAsia"/>
        </w:rPr>
        <w:t>雙語能力人員，因</w:t>
      </w:r>
      <w:r w:rsidR="00A80266" w:rsidRPr="00B940AB">
        <w:rPr>
          <w:rFonts w:hAnsi="標楷體" w:hint="eastAsia"/>
        </w:rPr>
        <w:t>雇主聘僱外國人許可及管理辦法規定之生活照顧服務計畫書，應規劃事項</w:t>
      </w:r>
      <w:proofErr w:type="gramStart"/>
      <w:r w:rsidR="00A80266" w:rsidRPr="00B940AB">
        <w:rPr>
          <w:rFonts w:hAnsi="標楷體" w:hint="eastAsia"/>
        </w:rPr>
        <w:t>未含此類</w:t>
      </w:r>
      <w:proofErr w:type="gramEnd"/>
      <w:r w:rsidR="00A80266" w:rsidRPr="00B940AB">
        <w:rPr>
          <w:rFonts w:hAnsi="標楷體" w:hint="eastAsia"/>
        </w:rPr>
        <w:t>人員，</w:t>
      </w:r>
      <w:proofErr w:type="gramStart"/>
      <w:r w:rsidR="00A80266" w:rsidRPr="00B940AB">
        <w:rPr>
          <w:rFonts w:hAnsi="標楷體" w:hint="eastAsia"/>
        </w:rPr>
        <w:t>爰</w:t>
      </w:r>
      <w:proofErr w:type="gramEnd"/>
      <w:r w:rsidR="00A80266" w:rsidRPr="00B940AB">
        <w:rPr>
          <w:rFonts w:hAnsi="標楷體" w:hint="eastAsia"/>
        </w:rPr>
        <w:t>未</w:t>
      </w:r>
      <w:proofErr w:type="gramStart"/>
      <w:r w:rsidR="00A80266" w:rsidRPr="00B940AB">
        <w:rPr>
          <w:rFonts w:hAnsi="標楷體" w:hint="eastAsia"/>
        </w:rPr>
        <w:t>列冊檢送</w:t>
      </w:r>
      <w:proofErr w:type="gramEnd"/>
      <w:r w:rsidR="00A80266" w:rsidRPr="00B940AB">
        <w:rPr>
          <w:rFonts w:hAnsi="標楷體" w:hint="eastAsia"/>
        </w:rPr>
        <w:t>，</w:t>
      </w:r>
      <w:r w:rsidR="00A80266" w:rsidRPr="00B940AB">
        <w:rPr>
          <w:rFonts w:hAnsi="標楷體" w:cs="新細明體" w:hint="eastAsia"/>
        </w:rPr>
        <w:t>係以現場口頭詢問方式，瞭解</w:t>
      </w:r>
      <w:r w:rsidR="00A80266" w:rsidRPr="00B940AB">
        <w:rPr>
          <w:rFonts w:hAnsi="標楷體" w:hint="eastAsia"/>
        </w:rPr>
        <w:t>雇主配置</w:t>
      </w:r>
      <w:r w:rsidR="00A80266" w:rsidRPr="00B940AB">
        <w:rPr>
          <w:rFonts w:hAnsi="標楷體" w:cs="新細明體" w:hint="eastAsia"/>
        </w:rPr>
        <w:t>雙語能力人員是否符合規定。</w:t>
      </w:r>
      <w:r w:rsidR="00A80266" w:rsidRPr="00B940AB">
        <w:rPr>
          <w:rFonts w:hAnsi="標楷體" w:hint="eastAsia"/>
          <w:bCs/>
        </w:rPr>
        <w:t>經</w:t>
      </w:r>
      <w:proofErr w:type="gramStart"/>
      <w:r w:rsidR="00AE37A0" w:rsidRPr="00B940AB">
        <w:rPr>
          <w:rFonts w:hAnsi="標楷體" w:hint="eastAsia"/>
          <w:bCs/>
        </w:rPr>
        <w:t>查間有</w:t>
      </w:r>
      <w:r w:rsidR="00A80266" w:rsidRPr="00B940AB">
        <w:rPr>
          <w:rFonts w:hAnsi="標楷體" w:hint="eastAsia"/>
          <w:bCs/>
        </w:rPr>
        <w:t>工廠</w:t>
      </w:r>
      <w:proofErr w:type="gramEnd"/>
      <w:r w:rsidR="00A80266" w:rsidRPr="00B940AB">
        <w:rPr>
          <w:rFonts w:hAnsi="標楷體" w:hint="eastAsia"/>
          <w:bCs/>
        </w:rPr>
        <w:t>雇主係</w:t>
      </w:r>
      <w:r w:rsidR="00A80266" w:rsidRPr="00B940AB">
        <w:rPr>
          <w:rFonts w:hAnsi="標楷體" w:hint="eastAsia"/>
        </w:rPr>
        <w:t>將</w:t>
      </w:r>
      <w:r w:rsidR="00A80266" w:rsidRPr="00B940AB">
        <w:rPr>
          <w:rFonts w:hAnsi="標楷體" w:cs="新細明體" w:hint="eastAsia"/>
        </w:rPr>
        <w:t>設（配）置之生活照顧服務及雙語能力等人員合併計算（即同一人身兼兩類人員），</w:t>
      </w:r>
      <w:proofErr w:type="gramStart"/>
      <w:r w:rsidR="00733992" w:rsidRPr="00B940AB">
        <w:rPr>
          <w:rFonts w:hAnsi="標楷體" w:cs="新細明體" w:hint="eastAsia"/>
        </w:rPr>
        <w:t>訪視員</w:t>
      </w:r>
      <w:r w:rsidR="007925BE" w:rsidRPr="00B940AB">
        <w:rPr>
          <w:rFonts w:hAnsi="標楷體" w:cs="新細明體" w:hint="eastAsia"/>
        </w:rPr>
        <w:t>於</w:t>
      </w:r>
      <w:proofErr w:type="gramEnd"/>
      <w:r w:rsidR="007925BE" w:rsidRPr="00B940AB">
        <w:rPr>
          <w:rFonts w:hAnsi="標楷體" w:cs="新細明體" w:hint="eastAsia"/>
        </w:rPr>
        <w:t>生活照顧服務檢查時未能發現，係</w:t>
      </w:r>
      <w:r w:rsidR="00A80266" w:rsidRPr="00B940AB">
        <w:rPr>
          <w:rFonts w:hAnsi="標楷體" w:cs="新細明體" w:hint="eastAsia"/>
        </w:rPr>
        <w:t>因現行規定僅規範雇主須檢附生活照顧服務人員名冊，</w:t>
      </w:r>
      <w:r w:rsidR="007925BE" w:rsidRPr="00B940AB">
        <w:rPr>
          <w:rFonts w:hAnsi="標楷體" w:cs="新細明體" w:hint="eastAsia"/>
        </w:rPr>
        <w:t>及</w:t>
      </w:r>
      <w:proofErr w:type="gramStart"/>
      <w:r w:rsidR="00A80266" w:rsidRPr="00B940AB">
        <w:rPr>
          <w:rFonts w:hAnsi="標楷體" w:cs="新細明體" w:hint="eastAsia"/>
        </w:rPr>
        <w:t>訪視員未</w:t>
      </w:r>
      <w:proofErr w:type="gramEnd"/>
      <w:r w:rsidR="00A80266" w:rsidRPr="00B940AB">
        <w:rPr>
          <w:rFonts w:hAnsi="標楷體" w:cs="新細明體" w:hint="eastAsia"/>
        </w:rPr>
        <w:t>熟稔生活照顧服務及雙語能力等人員不得合併計算之函釋內容</w:t>
      </w:r>
      <w:r w:rsidR="007925BE" w:rsidRPr="00B940AB">
        <w:rPr>
          <w:rFonts w:hAnsi="標楷體" w:cs="新細明體" w:hint="eastAsia"/>
        </w:rPr>
        <w:t>所致</w:t>
      </w:r>
      <w:r w:rsidR="00A80266" w:rsidRPr="00B940AB">
        <w:rPr>
          <w:rFonts w:hAnsi="標楷體" w:cs="新細明體" w:hint="eastAsia"/>
        </w:rPr>
        <w:t>，經函請勞動力發展</w:t>
      </w:r>
      <w:proofErr w:type="gramStart"/>
      <w:r w:rsidR="00A80266" w:rsidRPr="00B940AB">
        <w:rPr>
          <w:rFonts w:hAnsi="標楷體" w:cs="新細明體" w:hint="eastAsia"/>
        </w:rPr>
        <w:t>署允宜研</w:t>
      </w:r>
      <w:proofErr w:type="gramEnd"/>
      <w:r w:rsidR="00A80266" w:rsidRPr="00B940AB">
        <w:rPr>
          <w:rFonts w:hAnsi="標楷體" w:cs="新細明體" w:hint="eastAsia"/>
        </w:rPr>
        <w:t>議</w:t>
      </w:r>
      <w:r w:rsidR="00591DF6" w:rsidRPr="00B940AB">
        <w:rPr>
          <w:rFonts w:hAnsi="標楷體" w:cs="新細明體" w:hint="eastAsia"/>
        </w:rPr>
        <w:t>檢討改進</w:t>
      </w:r>
      <w:r w:rsidR="00A80266" w:rsidRPr="00B940AB">
        <w:rPr>
          <w:rFonts w:hAnsi="標楷體" w:cs="新細明體" w:hint="eastAsia"/>
        </w:rPr>
        <w:t>，以</w:t>
      </w:r>
      <w:r w:rsidR="00591DF6" w:rsidRPr="00B940AB">
        <w:rPr>
          <w:rFonts w:hAnsi="標楷體" w:cs="新細明體" w:hint="eastAsia"/>
        </w:rPr>
        <w:t>落實</w:t>
      </w:r>
      <w:r w:rsidR="00A80266" w:rsidRPr="00B940AB">
        <w:rPr>
          <w:rFonts w:hAnsi="標楷體" w:cs="新細明體" w:hint="eastAsia"/>
        </w:rPr>
        <w:t>規範之目的。據復：</w:t>
      </w:r>
      <w:r w:rsidR="00A80266" w:rsidRPr="00B940AB">
        <w:rPr>
          <w:rFonts w:hAnsi="標楷體" w:cs="新細明體"/>
          <w:szCs w:val="24"/>
        </w:rPr>
        <w:t>現行外國人生活照顧服務計畫書業將生活照顧服務人員及雙語人員設置規定列入檢查項目，地方政府於辦理訪視時即應依</w:t>
      </w:r>
      <w:r w:rsidR="00A80266" w:rsidRPr="00B940AB">
        <w:rPr>
          <w:rFonts w:hAnsi="標楷體" w:hint="eastAsia"/>
        </w:rPr>
        <w:t>雇主聘僱外國人許可及管理辦法</w:t>
      </w:r>
      <w:r w:rsidR="00A80266" w:rsidRPr="00B940AB">
        <w:rPr>
          <w:rFonts w:hAnsi="標楷體" w:cs="新細明體"/>
          <w:szCs w:val="24"/>
        </w:rPr>
        <w:t>、94年</w:t>
      </w:r>
      <w:proofErr w:type="gramStart"/>
      <w:r w:rsidR="00A80266" w:rsidRPr="00B940AB">
        <w:rPr>
          <w:rFonts w:hAnsi="標楷體" w:cs="新細明體"/>
          <w:szCs w:val="24"/>
        </w:rPr>
        <w:t>函釋及外國人</w:t>
      </w:r>
      <w:proofErr w:type="gramEnd"/>
      <w:r w:rsidR="00A80266" w:rsidRPr="00B940AB">
        <w:rPr>
          <w:rFonts w:hAnsi="標楷體" w:cs="新細明體"/>
          <w:szCs w:val="24"/>
        </w:rPr>
        <w:t>生活照顧服務計畫書檢查項目規定，逐項辦理檢視。雖外國人生活照顧服務計畫書僅規範雇主須檢附生活照顧服務人員名冊，惟不影響地方政府應依規定檢視雙語能力人員名冊之效力，</w:t>
      </w:r>
      <w:r w:rsidR="00A80266" w:rsidRPr="00B940AB">
        <w:rPr>
          <w:rFonts w:hAnsi="標楷體" w:cs="新細明體"/>
        </w:rPr>
        <w:t>勞動</w:t>
      </w:r>
      <w:r w:rsidR="00A80266" w:rsidRPr="00B940AB">
        <w:rPr>
          <w:rFonts w:hAnsi="標楷體" w:cs="新細明體"/>
          <w:szCs w:val="24"/>
        </w:rPr>
        <w:t>部將加強向地方政府人員宣導相關法令規定，以避免發生類此情事</w:t>
      </w:r>
      <w:r w:rsidR="00A80266" w:rsidRPr="00B940AB">
        <w:rPr>
          <w:rFonts w:hAnsi="標楷體" w:cs="新細明體"/>
        </w:rPr>
        <w:t>等</w:t>
      </w:r>
      <w:r w:rsidR="00A80266" w:rsidRPr="00B940AB">
        <w:rPr>
          <w:rFonts w:hAnsi="標楷體" w:cs="新細明體" w:hint="eastAsia"/>
        </w:rPr>
        <w:t>。</w:t>
      </w:r>
    </w:p>
    <w:p w:rsidR="00823DB6" w:rsidRPr="00B940AB" w:rsidRDefault="000B538E" w:rsidP="009D00F2">
      <w:pPr>
        <w:pStyle w:val="a6"/>
        <w:spacing w:line="560" w:lineRule="exact"/>
        <w:ind w:firstLineChars="450" w:firstLine="1261"/>
        <w:rPr>
          <w:rFonts w:hAnsi="標楷體"/>
          <w:b/>
          <w:sz w:val="28"/>
          <w:szCs w:val="28"/>
        </w:rPr>
      </w:pPr>
      <w:r w:rsidRPr="00B940AB">
        <w:rPr>
          <w:rFonts w:hint="eastAsia"/>
          <w:b/>
          <w:sz w:val="28"/>
          <w:szCs w:val="28"/>
        </w:rPr>
        <w:t>(</w:t>
      </w:r>
      <w:r w:rsidR="00CE015C" w:rsidRPr="00B940AB">
        <w:rPr>
          <w:rFonts w:hint="eastAsia"/>
          <w:b/>
          <w:sz w:val="28"/>
          <w:szCs w:val="28"/>
        </w:rPr>
        <w:t>2</w:t>
      </w:r>
      <w:r w:rsidRPr="00B940AB">
        <w:rPr>
          <w:rFonts w:hint="eastAsia"/>
          <w:b/>
          <w:sz w:val="28"/>
          <w:szCs w:val="28"/>
        </w:rPr>
        <w:t>)</w:t>
      </w:r>
      <w:r w:rsidR="00FE2FF9" w:rsidRPr="00B940AB">
        <w:rPr>
          <w:rFonts w:hAnsi="標楷體" w:hint="eastAsia"/>
          <w:b/>
          <w:sz w:val="28"/>
          <w:szCs w:val="28"/>
        </w:rPr>
        <w:t xml:space="preserve">　</w:t>
      </w:r>
      <w:r w:rsidR="00A034C1" w:rsidRPr="009D00F2">
        <w:rPr>
          <w:rFonts w:hAnsi="標楷體" w:hint="eastAsia"/>
          <w:b/>
          <w:sz w:val="28"/>
          <w:szCs w:val="28"/>
        </w:rPr>
        <w:t>勞動力發展</w:t>
      </w:r>
      <w:r w:rsidR="00823DB6" w:rsidRPr="009D00F2">
        <w:rPr>
          <w:rFonts w:hint="eastAsia"/>
          <w:b/>
          <w:bCs/>
          <w:sz w:val="28"/>
          <w:szCs w:val="28"/>
        </w:rPr>
        <w:t>署</w:t>
      </w:r>
      <w:r w:rsidR="00823DB6" w:rsidRPr="009D00F2">
        <w:rPr>
          <w:rFonts w:hAnsi="標楷體" w:hint="eastAsia"/>
          <w:b/>
          <w:sz w:val="28"/>
          <w:szCs w:val="28"/>
        </w:rPr>
        <w:t>辦理</w:t>
      </w:r>
      <w:r w:rsidR="00D26FA7" w:rsidRPr="009D00F2">
        <w:rPr>
          <w:rFonts w:hAnsi="標楷體" w:hint="eastAsia"/>
          <w:b/>
          <w:sz w:val="28"/>
          <w:szCs w:val="28"/>
        </w:rPr>
        <w:t>私立就業服務機構</w:t>
      </w:r>
      <w:r w:rsidR="00823DB6" w:rsidRPr="009D00F2">
        <w:rPr>
          <w:rFonts w:hAnsi="標楷體" w:hint="eastAsia"/>
          <w:b/>
          <w:sz w:val="28"/>
          <w:szCs w:val="28"/>
        </w:rPr>
        <w:t>服務品質評鑑已發揮督促提升服務品質之成效，惟部分雇主未知悉政府定期辦理評鑑，</w:t>
      </w:r>
      <w:r w:rsidR="00823DB6" w:rsidRPr="009D00F2">
        <w:rPr>
          <w:rFonts w:hint="eastAsia"/>
          <w:b/>
          <w:bCs/>
          <w:sz w:val="28"/>
          <w:szCs w:val="28"/>
        </w:rPr>
        <w:t>另部分評鑑項目之評分考核機制未盡確實</w:t>
      </w:r>
      <w:r w:rsidR="00823DB6" w:rsidRPr="009D00F2">
        <w:rPr>
          <w:rFonts w:hAnsi="標楷體" w:hint="eastAsia"/>
          <w:b/>
          <w:sz w:val="28"/>
          <w:szCs w:val="28"/>
        </w:rPr>
        <w:t>，恐影響評鑑正確性。</w:t>
      </w:r>
    </w:p>
    <w:p w:rsidR="001F068B" w:rsidRPr="00B940AB" w:rsidRDefault="000776E7" w:rsidP="00713185">
      <w:pPr>
        <w:pStyle w:val="123"/>
        <w:spacing w:line="520" w:lineRule="exact"/>
        <w:ind w:firstLineChars="0" w:firstLine="0"/>
        <w:rPr>
          <w:rFonts w:hAnsi="標楷體"/>
          <w:b w:val="0"/>
          <w:szCs w:val="24"/>
        </w:rPr>
      </w:pPr>
      <w:r w:rsidRPr="00B940AB">
        <w:rPr>
          <w:rFonts w:hAnsi="標楷體" w:cs="新細明體" w:hint="eastAsia"/>
          <w:b w:val="0"/>
          <w:kern w:val="0"/>
          <w:szCs w:val="24"/>
        </w:rPr>
        <w:t xml:space="preserve">　　</w:t>
      </w:r>
      <w:r w:rsidR="00823DB6" w:rsidRPr="00B940AB">
        <w:rPr>
          <w:rFonts w:hAnsi="標楷體" w:cs="新細明體" w:hint="eastAsia"/>
          <w:b w:val="0"/>
          <w:kern w:val="0"/>
          <w:szCs w:val="24"/>
        </w:rPr>
        <w:t>勞動力發展署為</w:t>
      </w:r>
      <w:r w:rsidR="00823DB6" w:rsidRPr="00B940AB">
        <w:rPr>
          <w:rFonts w:hAnsi="標楷體" w:cs="新細明體"/>
          <w:b w:val="0"/>
          <w:kern w:val="0"/>
          <w:szCs w:val="24"/>
        </w:rPr>
        <w:t>鼓勵</w:t>
      </w:r>
      <w:r w:rsidR="00787FE6" w:rsidRPr="00B940AB">
        <w:rPr>
          <w:rFonts w:hAnsi="標楷體" w:cs="新細明體" w:hint="eastAsia"/>
          <w:b w:val="0"/>
          <w:kern w:val="0"/>
          <w:szCs w:val="24"/>
        </w:rPr>
        <w:t>私立就業服務機構（下稱仲介公司）</w:t>
      </w:r>
      <w:r w:rsidR="00823DB6" w:rsidRPr="00B940AB">
        <w:rPr>
          <w:rFonts w:hAnsi="標楷體" w:cs="新細明體"/>
          <w:b w:val="0"/>
          <w:kern w:val="0"/>
          <w:szCs w:val="24"/>
        </w:rPr>
        <w:t>提</w:t>
      </w:r>
      <w:r w:rsidR="00823DB6" w:rsidRPr="00B940AB">
        <w:rPr>
          <w:rFonts w:hAnsi="標楷體" w:cs="新細明體" w:hint="eastAsia"/>
          <w:b w:val="0"/>
          <w:kern w:val="0"/>
          <w:szCs w:val="24"/>
        </w:rPr>
        <w:t>升服務品質，於</w:t>
      </w:r>
      <w:r w:rsidR="00823DB6" w:rsidRPr="00B940AB">
        <w:rPr>
          <w:rFonts w:hAnsi="標楷體" w:cs="新細明體"/>
          <w:b w:val="0"/>
          <w:kern w:val="0"/>
          <w:szCs w:val="24"/>
        </w:rPr>
        <w:t>92年試辦</w:t>
      </w:r>
      <w:r w:rsidR="00823DB6" w:rsidRPr="00B940AB">
        <w:rPr>
          <w:rFonts w:hAnsi="標楷體" w:cs="新細明體" w:hint="eastAsia"/>
          <w:b w:val="0"/>
          <w:kern w:val="0"/>
          <w:szCs w:val="24"/>
        </w:rPr>
        <w:t>仲介公司服務品質</w:t>
      </w:r>
      <w:r w:rsidR="00823DB6" w:rsidRPr="00B940AB">
        <w:rPr>
          <w:rFonts w:hAnsi="標楷體" w:cs="新細明體"/>
          <w:b w:val="0"/>
          <w:kern w:val="0"/>
          <w:szCs w:val="24"/>
        </w:rPr>
        <w:t>評鑑，</w:t>
      </w:r>
      <w:r w:rsidR="00823DB6" w:rsidRPr="00B940AB">
        <w:rPr>
          <w:rFonts w:hAnsi="標楷體" w:cs="新細明體" w:hint="eastAsia"/>
          <w:b w:val="0"/>
          <w:kern w:val="0"/>
          <w:szCs w:val="24"/>
        </w:rPr>
        <w:t>93年起全面辦理評鑑，另自</w:t>
      </w:r>
      <w:r w:rsidR="00823DB6" w:rsidRPr="00B940AB">
        <w:rPr>
          <w:rFonts w:hAnsi="標楷體" w:cs="新細明體"/>
          <w:b w:val="0"/>
          <w:kern w:val="0"/>
          <w:szCs w:val="24"/>
        </w:rPr>
        <w:t>96年</w:t>
      </w:r>
      <w:r w:rsidR="00823DB6" w:rsidRPr="00B940AB">
        <w:rPr>
          <w:rFonts w:hAnsi="標楷體" w:cs="新細明體" w:hint="eastAsia"/>
          <w:b w:val="0"/>
          <w:kern w:val="0"/>
          <w:szCs w:val="24"/>
        </w:rPr>
        <w:t>起</w:t>
      </w:r>
      <w:r w:rsidR="00823DB6" w:rsidRPr="00B940AB">
        <w:rPr>
          <w:rFonts w:hAnsi="標楷體" w:cs="新細明體"/>
          <w:b w:val="0"/>
          <w:kern w:val="0"/>
          <w:szCs w:val="24"/>
        </w:rPr>
        <w:t>將評鑑納入</w:t>
      </w:r>
      <w:r w:rsidR="00823DB6" w:rsidRPr="00B940AB">
        <w:rPr>
          <w:rFonts w:hAnsi="標楷體" w:cs="新細明體" w:hint="eastAsia"/>
          <w:b w:val="0"/>
          <w:kern w:val="0"/>
          <w:szCs w:val="24"/>
        </w:rPr>
        <w:t>規範</w:t>
      </w:r>
      <w:r w:rsidR="00823DB6" w:rsidRPr="00B940AB">
        <w:rPr>
          <w:rFonts w:hAnsi="標楷體" w:cs="新細明體"/>
          <w:b w:val="0"/>
          <w:kern w:val="0"/>
          <w:szCs w:val="24"/>
        </w:rPr>
        <w:t>，</w:t>
      </w:r>
      <w:r w:rsidR="00823DB6" w:rsidRPr="00B940AB">
        <w:rPr>
          <w:rFonts w:hAnsi="標楷體" w:cs="新細明體" w:hint="eastAsia"/>
          <w:b w:val="0"/>
          <w:kern w:val="0"/>
          <w:szCs w:val="24"/>
        </w:rPr>
        <w:t>以作為仲介公司</w:t>
      </w:r>
      <w:proofErr w:type="gramStart"/>
      <w:r w:rsidR="00823DB6" w:rsidRPr="00B940AB">
        <w:rPr>
          <w:rFonts w:hAnsi="標楷體" w:cs="新細明體" w:hint="eastAsia"/>
          <w:b w:val="0"/>
          <w:kern w:val="0"/>
          <w:szCs w:val="24"/>
        </w:rPr>
        <w:t>汰弱獎優</w:t>
      </w:r>
      <w:proofErr w:type="gramEnd"/>
      <w:r w:rsidR="00823DB6" w:rsidRPr="00B940AB">
        <w:rPr>
          <w:rFonts w:hAnsi="標楷體" w:cs="新細明體" w:hint="eastAsia"/>
          <w:b w:val="0"/>
          <w:kern w:val="0"/>
          <w:szCs w:val="24"/>
        </w:rPr>
        <w:t>之依據，相關評鑑結果及內容並公布於該署網站，以提供雇主選擇仲介公司之參考。經查該署109年委託社團法人中華民國工業協進會辦理「</w:t>
      </w:r>
      <w:proofErr w:type="gramStart"/>
      <w:r w:rsidR="00823DB6" w:rsidRPr="00B940AB">
        <w:rPr>
          <w:rFonts w:hAnsi="標楷體" w:cs="新細明體" w:hint="eastAsia"/>
          <w:b w:val="0"/>
          <w:kern w:val="0"/>
          <w:szCs w:val="24"/>
        </w:rPr>
        <w:t>108</w:t>
      </w:r>
      <w:proofErr w:type="gramEnd"/>
      <w:r w:rsidR="00823DB6" w:rsidRPr="00B940AB">
        <w:rPr>
          <w:rFonts w:hAnsi="標楷體" w:cs="新細明體" w:hint="eastAsia"/>
          <w:b w:val="0"/>
          <w:kern w:val="0"/>
          <w:szCs w:val="24"/>
        </w:rPr>
        <w:t>年度私立就業服務機構從事跨國人力仲介服務品質評鑑計畫」，總計評鑑1,305家，其中A級840家（64.37％）、B級434家（33.26％）、C級31家（2.38％），超過</w:t>
      </w:r>
      <w:proofErr w:type="gramStart"/>
      <w:r w:rsidR="00C16FA7" w:rsidRPr="00B940AB">
        <w:rPr>
          <w:rFonts w:hAnsi="標楷體" w:cs="新細明體" w:hint="eastAsia"/>
          <w:b w:val="0"/>
          <w:kern w:val="0"/>
          <w:szCs w:val="24"/>
        </w:rPr>
        <w:t>9</w:t>
      </w:r>
      <w:r w:rsidR="00823DB6" w:rsidRPr="00B940AB">
        <w:rPr>
          <w:rFonts w:hAnsi="標楷體" w:cs="新細明體" w:hint="eastAsia"/>
          <w:b w:val="0"/>
          <w:kern w:val="0"/>
          <w:szCs w:val="24"/>
        </w:rPr>
        <w:t>成</w:t>
      </w:r>
      <w:proofErr w:type="gramEnd"/>
      <w:r w:rsidR="00C16FA7" w:rsidRPr="00B940AB">
        <w:rPr>
          <w:rFonts w:hAnsi="標楷體" w:cs="新細明體" w:hint="eastAsia"/>
          <w:b w:val="0"/>
          <w:kern w:val="0"/>
          <w:szCs w:val="24"/>
        </w:rPr>
        <w:t>7</w:t>
      </w:r>
      <w:r w:rsidR="00614A7B" w:rsidRPr="00B940AB">
        <w:rPr>
          <w:rFonts w:hAnsi="標楷體" w:cs="新細明體" w:hint="eastAsia"/>
          <w:b w:val="0"/>
          <w:kern w:val="0"/>
          <w:szCs w:val="24"/>
          <w:lang w:eastAsia="zh-HK"/>
        </w:rPr>
        <w:t>之</w:t>
      </w:r>
      <w:r w:rsidR="00823DB6" w:rsidRPr="00B940AB">
        <w:rPr>
          <w:rFonts w:hAnsi="標楷體" w:cs="新細明體" w:hint="eastAsia"/>
          <w:b w:val="0"/>
          <w:kern w:val="0"/>
          <w:szCs w:val="24"/>
        </w:rPr>
        <w:t>仲介公司評鑑成績為B級以上，已發揮督促仲介公司提升自我經營品質之成效，對於</w:t>
      </w:r>
      <w:proofErr w:type="gramStart"/>
      <w:r w:rsidR="00823DB6" w:rsidRPr="00B940AB">
        <w:rPr>
          <w:rFonts w:hAnsi="標楷體" w:cs="新細明體" w:hint="eastAsia"/>
          <w:b w:val="0"/>
          <w:kern w:val="0"/>
          <w:szCs w:val="24"/>
        </w:rPr>
        <w:t>保障移工及</w:t>
      </w:r>
      <w:proofErr w:type="gramEnd"/>
      <w:r w:rsidR="00823DB6" w:rsidRPr="00B940AB">
        <w:rPr>
          <w:rFonts w:hAnsi="標楷體" w:cs="新細明體" w:hint="eastAsia"/>
          <w:b w:val="0"/>
          <w:kern w:val="0"/>
          <w:szCs w:val="24"/>
        </w:rPr>
        <w:t>雇主權益有一定之助益。惟據</w:t>
      </w:r>
      <w:proofErr w:type="gramStart"/>
      <w:r w:rsidR="00823DB6" w:rsidRPr="00B940AB">
        <w:rPr>
          <w:rFonts w:hAnsi="標楷體" w:cs="新細明體" w:hint="eastAsia"/>
          <w:b w:val="0"/>
          <w:kern w:val="0"/>
          <w:szCs w:val="24"/>
        </w:rPr>
        <w:t>勞動部委外</w:t>
      </w:r>
      <w:proofErr w:type="gramEnd"/>
      <w:r w:rsidR="00823DB6" w:rsidRPr="00B940AB">
        <w:rPr>
          <w:rFonts w:hAnsi="標楷體" w:cs="新細明體" w:hint="eastAsia"/>
          <w:b w:val="0"/>
          <w:kern w:val="0"/>
          <w:szCs w:val="24"/>
        </w:rPr>
        <w:t>辦理「</w:t>
      </w:r>
      <w:proofErr w:type="gramStart"/>
      <w:r w:rsidR="00823DB6" w:rsidRPr="00B940AB">
        <w:rPr>
          <w:rFonts w:hAnsi="標楷體" w:hint="eastAsia"/>
          <w:b w:val="0"/>
          <w:szCs w:val="24"/>
        </w:rPr>
        <w:t>109年移工管理</w:t>
      </w:r>
      <w:proofErr w:type="gramEnd"/>
      <w:r w:rsidR="00823DB6" w:rsidRPr="00B940AB">
        <w:rPr>
          <w:rFonts w:hAnsi="標楷體" w:hint="eastAsia"/>
          <w:b w:val="0"/>
          <w:szCs w:val="24"/>
        </w:rPr>
        <w:t>及運用調查報告</w:t>
      </w:r>
      <w:proofErr w:type="gramStart"/>
      <w:r w:rsidR="00823DB6" w:rsidRPr="00B940AB">
        <w:rPr>
          <w:rFonts w:hAnsi="標楷體" w:hint="eastAsia"/>
          <w:b w:val="0"/>
          <w:szCs w:val="24"/>
        </w:rPr>
        <w:t>（</w:t>
      </w:r>
      <w:proofErr w:type="gramEnd"/>
      <w:r w:rsidR="00823DB6" w:rsidRPr="00B940AB">
        <w:rPr>
          <w:rFonts w:hAnsi="標楷體" w:hint="eastAsia"/>
          <w:b w:val="0"/>
          <w:szCs w:val="24"/>
        </w:rPr>
        <w:t>資料日期：109年6月</w:t>
      </w:r>
      <w:proofErr w:type="gramStart"/>
      <w:r w:rsidR="00823DB6" w:rsidRPr="00B940AB">
        <w:rPr>
          <w:rFonts w:hAnsi="標楷體" w:hint="eastAsia"/>
          <w:b w:val="0"/>
          <w:szCs w:val="24"/>
        </w:rPr>
        <w:t>）</w:t>
      </w:r>
      <w:proofErr w:type="gramEnd"/>
      <w:r w:rsidR="00823DB6" w:rsidRPr="00B940AB">
        <w:rPr>
          <w:rFonts w:hAnsi="標楷體" w:cs="新細明體" w:hint="eastAsia"/>
          <w:b w:val="0"/>
          <w:kern w:val="0"/>
          <w:szCs w:val="24"/>
        </w:rPr>
        <w:t>」指出，109年6月</w:t>
      </w:r>
      <w:proofErr w:type="gramStart"/>
      <w:r w:rsidR="00823DB6" w:rsidRPr="00B940AB">
        <w:rPr>
          <w:rFonts w:hAnsi="標楷體" w:cs="新細明體"/>
          <w:b w:val="0"/>
          <w:kern w:val="0"/>
          <w:szCs w:val="24"/>
        </w:rPr>
        <w:t>聘僱</w:t>
      </w:r>
      <w:r w:rsidR="00823DB6" w:rsidRPr="00B940AB">
        <w:rPr>
          <w:rFonts w:hAnsi="標楷體" w:cs="新細明體" w:hint="eastAsia"/>
          <w:b w:val="0"/>
          <w:kern w:val="0"/>
          <w:szCs w:val="24"/>
        </w:rPr>
        <w:t>移</w:t>
      </w:r>
      <w:r w:rsidR="00823DB6" w:rsidRPr="00B940AB">
        <w:rPr>
          <w:rFonts w:hAnsi="標楷體" w:cs="新細明體"/>
          <w:b w:val="0"/>
          <w:kern w:val="0"/>
          <w:szCs w:val="24"/>
        </w:rPr>
        <w:t>工</w:t>
      </w:r>
      <w:r w:rsidR="00823DB6" w:rsidRPr="00B940AB">
        <w:rPr>
          <w:rFonts w:hAnsi="標楷體" w:cs="新細明體" w:hint="eastAsia"/>
          <w:b w:val="0"/>
          <w:kern w:val="0"/>
          <w:szCs w:val="24"/>
        </w:rPr>
        <w:t>之</w:t>
      </w:r>
      <w:proofErr w:type="gramEnd"/>
      <w:r w:rsidR="00823DB6" w:rsidRPr="00B940AB">
        <w:rPr>
          <w:rFonts w:hAnsi="標楷體" w:cs="新細明體"/>
          <w:b w:val="0"/>
          <w:kern w:val="0"/>
          <w:szCs w:val="24"/>
        </w:rPr>
        <w:t>事業</w:t>
      </w:r>
      <w:r w:rsidR="00823DB6" w:rsidRPr="00B940AB">
        <w:rPr>
          <w:rFonts w:hAnsi="標楷體" w:cs="新細明體" w:hint="eastAsia"/>
          <w:b w:val="0"/>
          <w:kern w:val="0"/>
          <w:szCs w:val="24"/>
        </w:rPr>
        <w:t>面及家庭面</w:t>
      </w:r>
      <w:r w:rsidR="00823DB6" w:rsidRPr="00B940AB">
        <w:rPr>
          <w:rFonts w:hAnsi="標楷體" w:cs="新細明體"/>
          <w:b w:val="0"/>
          <w:kern w:val="0"/>
          <w:szCs w:val="24"/>
        </w:rPr>
        <w:t>雇主</w:t>
      </w:r>
      <w:r w:rsidR="00823DB6" w:rsidRPr="00B940AB">
        <w:rPr>
          <w:rFonts w:hAnsi="標楷體" w:cs="新細明體" w:hint="eastAsia"/>
          <w:b w:val="0"/>
          <w:kern w:val="0"/>
          <w:szCs w:val="24"/>
        </w:rPr>
        <w:t>，</w:t>
      </w:r>
      <w:r w:rsidR="00823DB6" w:rsidRPr="00B940AB">
        <w:rPr>
          <w:rFonts w:hAnsi="標楷體" w:cs="新細明體"/>
          <w:b w:val="0"/>
          <w:kern w:val="0"/>
          <w:szCs w:val="24"/>
        </w:rPr>
        <w:t>知道</w:t>
      </w:r>
      <w:r w:rsidR="00823DB6" w:rsidRPr="00B940AB">
        <w:rPr>
          <w:rFonts w:hAnsi="標楷體" w:cs="新細明體" w:hint="eastAsia"/>
          <w:b w:val="0"/>
          <w:kern w:val="0"/>
          <w:szCs w:val="24"/>
        </w:rPr>
        <w:t>政府</w:t>
      </w:r>
      <w:r w:rsidR="00823DB6" w:rsidRPr="00B940AB">
        <w:rPr>
          <w:rFonts w:hAnsi="標楷體" w:cs="新細明體"/>
          <w:b w:val="0"/>
          <w:kern w:val="0"/>
          <w:szCs w:val="24"/>
        </w:rPr>
        <w:t>每年</w:t>
      </w:r>
      <w:r w:rsidR="00823DB6" w:rsidRPr="00B940AB">
        <w:rPr>
          <w:rFonts w:hAnsi="標楷體" w:cs="新細明體" w:hint="eastAsia"/>
          <w:b w:val="0"/>
          <w:kern w:val="0"/>
          <w:szCs w:val="24"/>
        </w:rPr>
        <w:t>均</w:t>
      </w:r>
      <w:r w:rsidR="00823DB6" w:rsidRPr="00B940AB">
        <w:rPr>
          <w:rFonts w:hAnsi="標楷體" w:cs="新細明體"/>
          <w:b w:val="0"/>
          <w:kern w:val="0"/>
          <w:szCs w:val="24"/>
        </w:rPr>
        <w:t>辦理仲介公司評鑑並將評鑑結果公布於</w:t>
      </w:r>
      <w:r w:rsidR="00675780" w:rsidRPr="00B940AB">
        <w:rPr>
          <w:rFonts w:hAnsi="標楷體" w:cs="新細明體" w:hint="eastAsia"/>
          <w:b w:val="0"/>
          <w:kern w:val="0"/>
          <w:szCs w:val="24"/>
        </w:rPr>
        <w:t>該</w:t>
      </w:r>
      <w:r w:rsidR="00823DB6" w:rsidRPr="00B940AB">
        <w:rPr>
          <w:rFonts w:hAnsi="標楷體" w:cs="新細明體" w:hint="eastAsia"/>
          <w:b w:val="0"/>
          <w:kern w:val="0"/>
          <w:szCs w:val="24"/>
        </w:rPr>
        <w:t>署</w:t>
      </w:r>
      <w:r w:rsidR="00823DB6" w:rsidRPr="00B940AB">
        <w:rPr>
          <w:rFonts w:hAnsi="標楷體" w:cs="新細明體"/>
          <w:b w:val="0"/>
          <w:kern w:val="0"/>
          <w:szCs w:val="24"/>
        </w:rPr>
        <w:t>網站</w:t>
      </w:r>
      <w:r w:rsidR="00823DB6" w:rsidRPr="00B940AB">
        <w:rPr>
          <w:rFonts w:hAnsi="標楷體" w:cs="新細明體" w:hint="eastAsia"/>
          <w:b w:val="0"/>
          <w:kern w:val="0"/>
          <w:szCs w:val="24"/>
        </w:rPr>
        <w:t>者</w:t>
      </w:r>
      <w:r w:rsidR="00823DB6" w:rsidRPr="00B940AB">
        <w:rPr>
          <w:rFonts w:hAnsi="標楷體" w:cs="新細明體"/>
          <w:b w:val="0"/>
          <w:kern w:val="0"/>
          <w:szCs w:val="24"/>
        </w:rPr>
        <w:t>，僅</w:t>
      </w:r>
      <w:r w:rsidR="00823DB6" w:rsidRPr="00B940AB">
        <w:rPr>
          <w:rFonts w:hAnsi="標楷體" w:cs="新細明體" w:hint="eastAsia"/>
          <w:b w:val="0"/>
          <w:kern w:val="0"/>
          <w:szCs w:val="24"/>
        </w:rPr>
        <w:t>分別為</w:t>
      </w:r>
      <w:r w:rsidR="00823DB6" w:rsidRPr="00B940AB">
        <w:rPr>
          <w:rFonts w:hAnsi="標楷體" w:cs="新細明體"/>
          <w:b w:val="0"/>
          <w:kern w:val="0"/>
          <w:szCs w:val="24"/>
        </w:rPr>
        <w:t>5</w:t>
      </w:r>
      <w:r w:rsidR="00823DB6" w:rsidRPr="00B940AB">
        <w:rPr>
          <w:rFonts w:hAnsi="標楷體" w:cs="新細明體" w:hint="eastAsia"/>
          <w:b w:val="0"/>
          <w:kern w:val="0"/>
          <w:szCs w:val="24"/>
        </w:rPr>
        <w:t>5</w:t>
      </w:r>
      <w:r w:rsidR="00823DB6" w:rsidRPr="00B940AB">
        <w:rPr>
          <w:rFonts w:hAnsi="標楷體" w:cs="新細明體"/>
          <w:b w:val="0"/>
          <w:kern w:val="0"/>
          <w:szCs w:val="24"/>
        </w:rPr>
        <w:t>.</w:t>
      </w:r>
      <w:r w:rsidR="00823DB6" w:rsidRPr="00B940AB">
        <w:rPr>
          <w:rFonts w:hAnsi="標楷體" w:cs="新細明體" w:hint="eastAsia"/>
          <w:b w:val="0"/>
          <w:kern w:val="0"/>
          <w:szCs w:val="24"/>
        </w:rPr>
        <w:t>9％、30.0％，且與前幾年</w:t>
      </w:r>
      <w:proofErr w:type="gramStart"/>
      <w:r w:rsidR="00823DB6" w:rsidRPr="00B940AB">
        <w:rPr>
          <w:rFonts w:hAnsi="標楷體" w:cs="新細明體" w:hint="eastAsia"/>
          <w:b w:val="0"/>
          <w:kern w:val="0"/>
          <w:szCs w:val="24"/>
        </w:rPr>
        <w:t>相較亦未</w:t>
      </w:r>
      <w:proofErr w:type="gramEnd"/>
      <w:r w:rsidR="00823DB6" w:rsidRPr="00B940AB">
        <w:rPr>
          <w:rFonts w:hAnsi="標楷體" w:cs="新細明體" w:hint="eastAsia"/>
          <w:b w:val="0"/>
          <w:kern w:val="0"/>
          <w:szCs w:val="24"/>
        </w:rPr>
        <w:t>顯著提升，分別維持</w:t>
      </w:r>
      <w:proofErr w:type="gramStart"/>
      <w:r w:rsidR="00823DB6" w:rsidRPr="00B940AB">
        <w:rPr>
          <w:rFonts w:hAnsi="標楷體" w:cs="新細明體" w:hint="eastAsia"/>
          <w:b w:val="0"/>
          <w:kern w:val="0"/>
          <w:szCs w:val="24"/>
        </w:rPr>
        <w:t>5成</w:t>
      </w:r>
      <w:proofErr w:type="gramEnd"/>
      <w:r w:rsidR="00823DB6" w:rsidRPr="00B940AB">
        <w:rPr>
          <w:rFonts w:hAnsi="標楷體" w:cs="新細明體" w:hint="eastAsia"/>
          <w:b w:val="0"/>
          <w:kern w:val="0"/>
          <w:szCs w:val="24"/>
        </w:rPr>
        <w:t>餘及近</w:t>
      </w:r>
      <w:proofErr w:type="gramStart"/>
      <w:r w:rsidR="00823DB6" w:rsidRPr="00B940AB">
        <w:rPr>
          <w:rFonts w:hAnsi="標楷體" w:cs="新細明體" w:hint="eastAsia"/>
          <w:b w:val="0"/>
          <w:kern w:val="0"/>
          <w:szCs w:val="24"/>
        </w:rPr>
        <w:t>3成</w:t>
      </w:r>
      <w:proofErr w:type="gramEnd"/>
      <w:r w:rsidR="00823DB6" w:rsidRPr="00B940AB">
        <w:rPr>
          <w:rFonts w:hAnsi="標楷體" w:cs="新細明體" w:hint="eastAsia"/>
          <w:b w:val="0"/>
          <w:kern w:val="0"/>
          <w:szCs w:val="24"/>
        </w:rPr>
        <w:t>之雇</w:t>
      </w:r>
      <w:r w:rsidR="00823DB6" w:rsidRPr="00B940AB">
        <w:rPr>
          <w:rFonts w:hAnsi="標楷體" w:cs="新細明體" w:hint="eastAsia"/>
          <w:b w:val="0"/>
          <w:kern w:val="0"/>
          <w:szCs w:val="24"/>
        </w:rPr>
        <w:lastRenderedPageBreak/>
        <w:t>主知悉，顯示政府已辦理仲介公司評鑑之宣導有待加強。</w:t>
      </w:r>
      <w:proofErr w:type="gramStart"/>
      <w:r w:rsidR="00823DB6" w:rsidRPr="00B940AB">
        <w:rPr>
          <w:rFonts w:hAnsi="標楷體" w:cs="新細明體" w:hint="eastAsia"/>
          <w:b w:val="0"/>
          <w:kern w:val="0"/>
          <w:szCs w:val="24"/>
        </w:rPr>
        <w:t>另查上開108</w:t>
      </w:r>
      <w:proofErr w:type="gramEnd"/>
      <w:r w:rsidR="00823DB6" w:rsidRPr="00B940AB">
        <w:rPr>
          <w:rFonts w:hAnsi="標楷體" w:cs="新細明體" w:hint="eastAsia"/>
          <w:b w:val="0"/>
          <w:kern w:val="0"/>
          <w:szCs w:val="24"/>
        </w:rPr>
        <w:t>年度評鑑計畫</w:t>
      </w:r>
      <w:r w:rsidR="002F0692" w:rsidRPr="00B940AB">
        <w:rPr>
          <w:rFonts w:hAnsi="標楷體" w:cs="新細明體" w:hint="eastAsia"/>
          <w:b w:val="0"/>
          <w:kern w:val="0"/>
          <w:szCs w:val="24"/>
        </w:rPr>
        <w:t>採用</w:t>
      </w:r>
      <w:r w:rsidR="00823DB6" w:rsidRPr="00B940AB">
        <w:rPr>
          <w:rFonts w:hAnsi="標楷體" w:cs="新細明體" w:hint="eastAsia"/>
          <w:b w:val="0"/>
          <w:kern w:val="0"/>
          <w:szCs w:val="24"/>
        </w:rPr>
        <w:t>評鑑指標</w:t>
      </w:r>
      <w:r w:rsidR="002F0692" w:rsidRPr="00B940AB">
        <w:rPr>
          <w:rFonts w:hAnsi="標楷體" w:cs="新細明體" w:hint="eastAsia"/>
          <w:b w:val="0"/>
          <w:kern w:val="0"/>
          <w:szCs w:val="24"/>
        </w:rPr>
        <w:t>中之</w:t>
      </w:r>
      <w:r w:rsidR="00823DB6" w:rsidRPr="00B940AB">
        <w:rPr>
          <w:rFonts w:hAnsi="標楷體" w:cs="新細明體" w:hint="eastAsia"/>
          <w:b w:val="0"/>
          <w:kern w:val="0"/>
          <w:szCs w:val="24"/>
        </w:rPr>
        <w:t>機場服務配合度包括「配合事先上網登錄入國外籍勞工名單」（配分1分）及「</w:t>
      </w:r>
      <w:r w:rsidR="00823DB6" w:rsidRPr="00B940AB">
        <w:rPr>
          <w:rFonts w:hAnsi="標楷體" w:cs="新細明體"/>
          <w:b w:val="0"/>
          <w:kern w:val="0"/>
          <w:szCs w:val="24"/>
        </w:rPr>
        <w:t>除符合前項外，並配合辦理外籍勞工法令宣導講習措施</w:t>
      </w:r>
      <w:r w:rsidR="00823DB6" w:rsidRPr="00B940AB">
        <w:rPr>
          <w:rFonts w:hAnsi="標楷體" w:cs="新細明體" w:hint="eastAsia"/>
          <w:b w:val="0"/>
          <w:kern w:val="0"/>
          <w:szCs w:val="24"/>
        </w:rPr>
        <w:t>」（配分1分）等項，據</w:t>
      </w:r>
      <w:r w:rsidR="004506AD" w:rsidRPr="00B940AB">
        <w:rPr>
          <w:rFonts w:hAnsi="標楷體" w:cs="新細明體" w:hint="eastAsia"/>
          <w:b w:val="0"/>
          <w:kern w:val="0"/>
          <w:szCs w:val="24"/>
        </w:rPr>
        <w:t>該</w:t>
      </w:r>
      <w:r w:rsidR="00823DB6" w:rsidRPr="00B940AB">
        <w:rPr>
          <w:rFonts w:hAnsi="標楷體" w:cs="新細明體" w:hint="eastAsia"/>
          <w:b w:val="0"/>
          <w:kern w:val="0"/>
          <w:szCs w:val="24"/>
        </w:rPr>
        <w:t>署說明，評分方式係</w:t>
      </w:r>
      <w:r w:rsidR="00823DB6" w:rsidRPr="00B940AB">
        <w:rPr>
          <w:rFonts w:hAnsi="標楷體" w:hint="eastAsia"/>
          <w:b w:val="0"/>
          <w:szCs w:val="24"/>
        </w:rPr>
        <w:t>由仲介公司自行下載「</w:t>
      </w:r>
      <w:r w:rsidR="00823DB6" w:rsidRPr="00B940AB">
        <w:rPr>
          <w:rFonts w:hAnsi="標楷體" w:hint="eastAsia"/>
          <w:b w:val="0"/>
          <w:bCs/>
          <w:szCs w:val="24"/>
        </w:rPr>
        <w:t>入</w:t>
      </w:r>
      <w:proofErr w:type="gramStart"/>
      <w:r w:rsidR="00823DB6" w:rsidRPr="00B940AB">
        <w:rPr>
          <w:rFonts w:hAnsi="標楷體" w:hint="eastAsia"/>
          <w:b w:val="0"/>
          <w:bCs/>
          <w:szCs w:val="24"/>
        </w:rPr>
        <w:t>出國移工機場</w:t>
      </w:r>
      <w:proofErr w:type="gramEnd"/>
      <w:r w:rsidR="00823DB6" w:rsidRPr="00B940AB">
        <w:rPr>
          <w:rFonts w:hAnsi="標楷體" w:hint="eastAsia"/>
          <w:b w:val="0"/>
          <w:bCs/>
          <w:szCs w:val="24"/>
        </w:rPr>
        <w:t>關懷服務網」</w:t>
      </w:r>
      <w:r w:rsidR="00823DB6" w:rsidRPr="00B940AB">
        <w:rPr>
          <w:rFonts w:hAnsi="標楷體"/>
          <w:b w:val="0"/>
          <w:szCs w:val="24"/>
        </w:rPr>
        <w:t>登錄資料清冊證明</w:t>
      </w:r>
      <w:r w:rsidR="00823DB6" w:rsidRPr="00B940AB">
        <w:rPr>
          <w:rFonts w:hAnsi="標楷體" w:hint="eastAsia"/>
          <w:b w:val="0"/>
          <w:szCs w:val="24"/>
        </w:rPr>
        <w:t>，如</w:t>
      </w:r>
      <w:r w:rsidR="00823DB6" w:rsidRPr="00B940AB">
        <w:rPr>
          <w:rFonts w:hAnsi="標楷體"/>
          <w:b w:val="0"/>
          <w:szCs w:val="24"/>
        </w:rPr>
        <w:t>仲介</w:t>
      </w:r>
      <w:r w:rsidR="00823DB6" w:rsidRPr="00B940AB">
        <w:rPr>
          <w:rFonts w:hAnsi="標楷體" w:hint="eastAsia"/>
          <w:b w:val="0"/>
          <w:szCs w:val="24"/>
        </w:rPr>
        <w:t>公司</w:t>
      </w:r>
      <w:r w:rsidR="00823DB6" w:rsidRPr="00B940AB">
        <w:rPr>
          <w:rFonts w:hAnsi="標楷體"/>
          <w:b w:val="0"/>
          <w:szCs w:val="24"/>
        </w:rPr>
        <w:t>有未事先上網登錄接機服務</w:t>
      </w:r>
      <w:r w:rsidR="00823DB6" w:rsidRPr="00B940AB">
        <w:rPr>
          <w:rFonts w:hAnsi="標楷體" w:hint="eastAsia"/>
          <w:b w:val="0"/>
          <w:szCs w:val="24"/>
        </w:rPr>
        <w:t>情事</w:t>
      </w:r>
      <w:r w:rsidR="00823DB6" w:rsidRPr="00B940AB">
        <w:rPr>
          <w:rFonts w:hAnsi="標楷體"/>
          <w:b w:val="0"/>
          <w:szCs w:val="24"/>
        </w:rPr>
        <w:t>，或於就地評鑑時未能提出</w:t>
      </w:r>
      <w:proofErr w:type="gramStart"/>
      <w:r w:rsidR="00823DB6" w:rsidRPr="00B940AB">
        <w:rPr>
          <w:rFonts w:hAnsi="標楷體" w:hint="eastAsia"/>
          <w:b w:val="0"/>
          <w:szCs w:val="24"/>
        </w:rPr>
        <w:t>移</w:t>
      </w:r>
      <w:r w:rsidR="00823DB6" w:rsidRPr="00B940AB">
        <w:rPr>
          <w:rFonts w:hAnsi="標楷體"/>
          <w:b w:val="0"/>
          <w:szCs w:val="24"/>
        </w:rPr>
        <w:t>工</w:t>
      </w:r>
      <w:r w:rsidR="00823DB6" w:rsidRPr="00B940AB">
        <w:rPr>
          <w:rFonts w:hAnsi="標楷體" w:hint="eastAsia"/>
          <w:b w:val="0"/>
          <w:szCs w:val="24"/>
        </w:rPr>
        <w:t>入</w:t>
      </w:r>
      <w:proofErr w:type="gramEnd"/>
      <w:r w:rsidR="00823DB6" w:rsidRPr="00B940AB">
        <w:rPr>
          <w:rFonts w:hAnsi="標楷體" w:hint="eastAsia"/>
          <w:b w:val="0"/>
          <w:szCs w:val="24"/>
        </w:rPr>
        <w:t>出</w:t>
      </w:r>
      <w:r w:rsidR="00823DB6" w:rsidRPr="00B940AB">
        <w:rPr>
          <w:rFonts w:hAnsi="標楷體"/>
          <w:b w:val="0"/>
          <w:szCs w:val="24"/>
        </w:rPr>
        <w:t>國相關資料等，即屬未配合</w:t>
      </w:r>
      <w:r w:rsidR="00823DB6" w:rsidRPr="00B940AB">
        <w:rPr>
          <w:rFonts w:hAnsi="標楷體" w:hint="eastAsia"/>
          <w:b w:val="0"/>
          <w:szCs w:val="24"/>
        </w:rPr>
        <w:t>辦理，未能獲得上開2項評鑑項目之配分</w:t>
      </w:r>
      <w:r w:rsidR="00823DB6" w:rsidRPr="00B940AB">
        <w:rPr>
          <w:rFonts w:hAnsi="標楷體" w:cs="新細明體" w:hint="eastAsia"/>
          <w:b w:val="0"/>
          <w:kern w:val="0"/>
          <w:szCs w:val="24"/>
        </w:rPr>
        <w:t>（共2分）</w:t>
      </w:r>
      <w:r w:rsidR="00823DB6" w:rsidRPr="00B940AB">
        <w:rPr>
          <w:rFonts w:hAnsi="標楷體" w:hint="eastAsia"/>
          <w:b w:val="0"/>
          <w:szCs w:val="24"/>
        </w:rPr>
        <w:t>；另</w:t>
      </w:r>
      <w:r w:rsidR="00823DB6" w:rsidRPr="00B940AB">
        <w:rPr>
          <w:rFonts w:hAnsi="標楷體" w:hint="eastAsia"/>
          <w:b w:val="0"/>
          <w:bCs/>
          <w:szCs w:val="24"/>
        </w:rPr>
        <w:t>基於網站資訊安全管理，仲介公司須於「入</w:t>
      </w:r>
      <w:proofErr w:type="gramStart"/>
      <w:r w:rsidR="00823DB6" w:rsidRPr="00B940AB">
        <w:rPr>
          <w:rFonts w:hAnsi="標楷體" w:hint="eastAsia"/>
          <w:b w:val="0"/>
          <w:bCs/>
          <w:szCs w:val="24"/>
        </w:rPr>
        <w:t>出國移工機場</w:t>
      </w:r>
      <w:proofErr w:type="gramEnd"/>
      <w:r w:rsidR="00823DB6" w:rsidRPr="00B940AB">
        <w:rPr>
          <w:rFonts w:hAnsi="標楷體" w:hint="eastAsia"/>
          <w:b w:val="0"/>
          <w:bCs/>
          <w:szCs w:val="24"/>
        </w:rPr>
        <w:t>關懷服務網」註冊相關資料成為會員後，始能於網站登錄</w:t>
      </w:r>
      <w:proofErr w:type="gramStart"/>
      <w:r w:rsidR="00823DB6" w:rsidRPr="00B940AB">
        <w:rPr>
          <w:rFonts w:hAnsi="標楷體" w:hint="eastAsia"/>
          <w:b w:val="0"/>
          <w:bCs/>
          <w:szCs w:val="24"/>
        </w:rPr>
        <w:t>入境移工資訊</w:t>
      </w:r>
      <w:proofErr w:type="gramEnd"/>
      <w:r w:rsidR="00823DB6" w:rsidRPr="00B940AB">
        <w:rPr>
          <w:rFonts w:hAnsi="標楷體" w:hint="eastAsia"/>
          <w:b w:val="0"/>
          <w:bCs/>
          <w:szCs w:val="24"/>
        </w:rPr>
        <w:t>，亦即非屬該網站會員之仲介公司，係無法取得該2項評鑑項目分數等。</w:t>
      </w:r>
      <w:r w:rsidR="00823DB6" w:rsidRPr="00B940AB">
        <w:rPr>
          <w:rFonts w:hAnsi="標楷體" w:cs="新細明體" w:hint="eastAsia"/>
          <w:b w:val="0"/>
          <w:kern w:val="0"/>
          <w:szCs w:val="24"/>
        </w:rPr>
        <w:t>據</w:t>
      </w:r>
      <w:proofErr w:type="gramStart"/>
      <w:r w:rsidR="00823DB6" w:rsidRPr="00B940AB">
        <w:rPr>
          <w:rFonts w:hAnsi="標楷體" w:cs="新細明體" w:hint="eastAsia"/>
          <w:b w:val="0"/>
          <w:kern w:val="0"/>
          <w:szCs w:val="24"/>
        </w:rPr>
        <w:t>108</w:t>
      </w:r>
      <w:proofErr w:type="gramEnd"/>
      <w:r w:rsidR="00823DB6" w:rsidRPr="00B940AB">
        <w:rPr>
          <w:rFonts w:hAnsi="標楷體" w:cs="新細明體" w:hint="eastAsia"/>
          <w:b w:val="0"/>
          <w:kern w:val="0"/>
          <w:szCs w:val="24"/>
        </w:rPr>
        <w:t>年度評鑑結果，所有仲介公司於上開2項評鑑項目皆獲2分，惟經本部運用該署提供之</w:t>
      </w:r>
      <w:proofErr w:type="gramStart"/>
      <w:r w:rsidR="00823DB6" w:rsidRPr="00B940AB">
        <w:rPr>
          <w:rFonts w:hAnsi="標楷體" w:cs="新細明體" w:hint="eastAsia"/>
          <w:b w:val="0"/>
          <w:kern w:val="0"/>
          <w:szCs w:val="24"/>
        </w:rPr>
        <w:t>108</w:t>
      </w:r>
      <w:proofErr w:type="gramEnd"/>
      <w:r w:rsidR="00823DB6" w:rsidRPr="00B940AB">
        <w:rPr>
          <w:rFonts w:hAnsi="標楷體" w:cs="新細明體" w:hint="eastAsia"/>
          <w:b w:val="0"/>
          <w:kern w:val="0"/>
          <w:szCs w:val="24"/>
        </w:rPr>
        <w:t>年度</w:t>
      </w:r>
      <w:r w:rsidR="00823DB6" w:rsidRPr="00B940AB">
        <w:rPr>
          <w:rFonts w:hAnsi="標楷體" w:hint="eastAsia"/>
          <w:b w:val="0"/>
          <w:szCs w:val="24"/>
        </w:rPr>
        <w:t>「</w:t>
      </w:r>
      <w:r w:rsidR="00823DB6" w:rsidRPr="00B940AB">
        <w:rPr>
          <w:rFonts w:hAnsi="標楷體" w:hint="eastAsia"/>
          <w:b w:val="0"/>
          <w:bCs/>
          <w:szCs w:val="24"/>
        </w:rPr>
        <w:t>入</w:t>
      </w:r>
      <w:proofErr w:type="gramStart"/>
      <w:r w:rsidR="00823DB6" w:rsidRPr="00B940AB">
        <w:rPr>
          <w:rFonts w:hAnsi="標楷體" w:hint="eastAsia"/>
          <w:b w:val="0"/>
          <w:bCs/>
          <w:szCs w:val="24"/>
        </w:rPr>
        <w:t>出國移工機場</w:t>
      </w:r>
      <w:proofErr w:type="gramEnd"/>
      <w:r w:rsidR="00823DB6" w:rsidRPr="00B940AB">
        <w:rPr>
          <w:rFonts w:hAnsi="標楷體" w:hint="eastAsia"/>
          <w:b w:val="0"/>
          <w:bCs/>
          <w:szCs w:val="24"/>
        </w:rPr>
        <w:t>關懷服務網」</w:t>
      </w:r>
      <w:r w:rsidR="00823DB6" w:rsidRPr="00B940AB">
        <w:rPr>
          <w:rFonts w:hAnsi="標楷體" w:cs="新細明體" w:hint="eastAsia"/>
          <w:b w:val="0"/>
          <w:kern w:val="0"/>
          <w:szCs w:val="24"/>
        </w:rPr>
        <w:t>會員清冊</w:t>
      </w:r>
      <w:r w:rsidR="00C33B8B" w:rsidRPr="00B940AB">
        <w:rPr>
          <w:rFonts w:hAnsi="標楷體" w:cs="新細明體" w:hint="eastAsia"/>
          <w:b w:val="0"/>
          <w:kern w:val="0"/>
          <w:szCs w:val="24"/>
        </w:rPr>
        <w:t>及</w:t>
      </w:r>
      <w:r w:rsidR="00823DB6" w:rsidRPr="00B940AB">
        <w:rPr>
          <w:rFonts w:hAnsi="標楷體" w:cs="新細明體" w:hint="eastAsia"/>
          <w:b w:val="0"/>
          <w:kern w:val="0"/>
          <w:szCs w:val="24"/>
        </w:rPr>
        <w:t>受評鑑之仲介公司</w:t>
      </w:r>
      <w:r w:rsidR="00C33B8B" w:rsidRPr="00B940AB">
        <w:rPr>
          <w:rFonts w:hAnsi="標楷體" w:cs="新細明體" w:hint="eastAsia"/>
          <w:b w:val="0"/>
          <w:kern w:val="0"/>
          <w:szCs w:val="24"/>
        </w:rPr>
        <w:t>資</w:t>
      </w:r>
      <w:bookmarkStart w:id="2" w:name="_GoBack"/>
      <w:bookmarkEnd w:id="2"/>
      <w:r w:rsidR="00C33B8B" w:rsidRPr="00B940AB">
        <w:rPr>
          <w:rFonts w:hAnsi="標楷體" w:cs="新細明體" w:hint="eastAsia"/>
          <w:b w:val="0"/>
          <w:kern w:val="0"/>
          <w:szCs w:val="24"/>
        </w:rPr>
        <w:t>料比對結果</w:t>
      </w:r>
      <w:r w:rsidR="00823DB6" w:rsidRPr="00B940AB">
        <w:rPr>
          <w:rFonts w:hAnsi="標楷體" w:cs="新細明體" w:hint="eastAsia"/>
          <w:b w:val="0"/>
          <w:kern w:val="0"/>
          <w:szCs w:val="24"/>
        </w:rPr>
        <w:t>，</w:t>
      </w:r>
      <w:r w:rsidR="00006DF8" w:rsidRPr="00B940AB">
        <w:rPr>
          <w:rFonts w:hAnsi="標楷體" w:cs="新細明體" w:hint="eastAsia"/>
          <w:b w:val="0"/>
          <w:kern w:val="0"/>
          <w:szCs w:val="24"/>
        </w:rPr>
        <w:t>計有</w:t>
      </w:r>
      <w:r w:rsidR="00823DB6" w:rsidRPr="00B940AB">
        <w:rPr>
          <w:rFonts w:hAnsi="標楷體" w:cs="新細明體" w:hint="eastAsia"/>
          <w:b w:val="0"/>
          <w:kern w:val="0"/>
          <w:szCs w:val="24"/>
        </w:rPr>
        <w:t>12家</w:t>
      </w:r>
      <w:r w:rsidR="00867D93" w:rsidRPr="00B940AB">
        <w:rPr>
          <w:rFonts w:hAnsi="標楷體" w:cs="新細明體" w:hint="eastAsia"/>
          <w:b w:val="0"/>
          <w:kern w:val="0"/>
          <w:szCs w:val="24"/>
        </w:rPr>
        <w:t>仲介公司</w:t>
      </w:r>
      <w:r w:rsidR="00823DB6" w:rsidRPr="00B940AB">
        <w:rPr>
          <w:rFonts w:hAnsi="標楷體" w:cs="新細明體" w:hint="eastAsia"/>
          <w:b w:val="0"/>
          <w:kern w:val="0"/>
          <w:szCs w:val="24"/>
        </w:rPr>
        <w:t>並非</w:t>
      </w:r>
      <w:r w:rsidR="00867D93" w:rsidRPr="00B940AB">
        <w:rPr>
          <w:rFonts w:hAnsi="標楷體" w:cs="新細明體" w:hint="eastAsia"/>
          <w:b w:val="0"/>
          <w:kern w:val="0"/>
          <w:szCs w:val="24"/>
        </w:rPr>
        <w:t>上開網站</w:t>
      </w:r>
      <w:proofErr w:type="gramStart"/>
      <w:r w:rsidR="00823DB6" w:rsidRPr="00B940AB">
        <w:rPr>
          <w:rFonts w:hAnsi="標楷體" w:cs="新細明體" w:hint="eastAsia"/>
          <w:b w:val="0"/>
          <w:kern w:val="0"/>
          <w:szCs w:val="24"/>
        </w:rPr>
        <w:t>108</w:t>
      </w:r>
      <w:proofErr w:type="gramEnd"/>
      <w:r w:rsidR="00823DB6" w:rsidRPr="00B940AB">
        <w:rPr>
          <w:rFonts w:hAnsi="標楷體" w:cs="新細明體" w:hint="eastAsia"/>
          <w:b w:val="0"/>
          <w:kern w:val="0"/>
          <w:szCs w:val="24"/>
        </w:rPr>
        <w:t>年度之會員，顯示評鑑考核機制未盡確實，經函請勞動力發展署加強宣導，以利雇主瞭解，並</w:t>
      </w:r>
      <w:r w:rsidR="004C1038" w:rsidRPr="00B940AB">
        <w:rPr>
          <w:rFonts w:hAnsi="標楷體" w:cs="新細明體" w:hint="eastAsia"/>
          <w:b w:val="0"/>
          <w:kern w:val="0"/>
          <w:szCs w:val="24"/>
        </w:rPr>
        <w:t>就</w:t>
      </w:r>
      <w:r w:rsidR="00823DB6" w:rsidRPr="00D77F98">
        <w:rPr>
          <w:rFonts w:cs="新細明體" w:hint="eastAsia"/>
          <w:b w:val="0"/>
          <w:bCs/>
          <w:kern w:val="0"/>
        </w:rPr>
        <w:t>部分評鑑項目未</w:t>
      </w:r>
      <w:proofErr w:type="gramStart"/>
      <w:r w:rsidR="00823DB6" w:rsidRPr="00D77F98">
        <w:rPr>
          <w:rFonts w:cs="新細明體" w:hint="eastAsia"/>
          <w:b w:val="0"/>
          <w:bCs/>
          <w:kern w:val="0"/>
        </w:rPr>
        <w:t>臻</w:t>
      </w:r>
      <w:proofErr w:type="gramEnd"/>
      <w:r w:rsidR="00823DB6" w:rsidRPr="00D77F98">
        <w:rPr>
          <w:rFonts w:cs="新細明體" w:hint="eastAsia"/>
          <w:b w:val="0"/>
          <w:bCs/>
          <w:kern w:val="0"/>
        </w:rPr>
        <w:t>落實</w:t>
      </w:r>
      <w:r w:rsidR="00823DB6" w:rsidRPr="00D77F98">
        <w:rPr>
          <w:rFonts w:hAnsi="標楷體" w:cs="新細明體" w:hint="eastAsia"/>
          <w:b w:val="0"/>
          <w:kern w:val="0"/>
          <w:szCs w:val="24"/>
        </w:rPr>
        <w:t>，恐影響仲介公司評鑑正確性檢討改進。據復：</w:t>
      </w:r>
      <w:r w:rsidR="00823DB6" w:rsidRPr="00D77F98">
        <w:rPr>
          <w:rFonts w:hAnsi="標楷體" w:cs="新細明體"/>
          <w:b w:val="0"/>
          <w:kern w:val="0"/>
          <w:szCs w:val="24"/>
        </w:rPr>
        <w:t>仲介評鑑結果及內容均公布於</w:t>
      </w:r>
      <w:r w:rsidR="00D77AF9" w:rsidRPr="00D77F98">
        <w:rPr>
          <w:rFonts w:hAnsi="標楷體" w:cs="新細明體" w:hint="eastAsia"/>
          <w:b w:val="0"/>
          <w:kern w:val="0"/>
          <w:szCs w:val="24"/>
        </w:rPr>
        <w:t>勞動力發展</w:t>
      </w:r>
      <w:r w:rsidR="00D77AF9" w:rsidRPr="00D77F98">
        <w:rPr>
          <w:rFonts w:hAnsi="標楷體" w:cs="新細明體"/>
          <w:b w:val="0"/>
          <w:kern w:val="0"/>
          <w:szCs w:val="24"/>
        </w:rPr>
        <w:t>署</w:t>
      </w:r>
      <w:r w:rsidR="00823DB6" w:rsidRPr="00D77F98">
        <w:rPr>
          <w:rFonts w:hAnsi="標楷體" w:cs="新細明體"/>
          <w:b w:val="0"/>
          <w:kern w:val="0"/>
          <w:szCs w:val="24"/>
        </w:rPr>
        <w:t>網站，</w:t>
      </w:r>
      <w:proofErr w:type="gramStart"/>
      <w:r w:rsidR="00823DB6" w:rsidRPr="00D77F98">
        <w:rPr>
          <w:rFonts w:hAnsi="標楷體" w:cs="新細明體" w:hint="eastAsia"/>
          <w:b w:val="0"/>
          <w:kern w:val="0"/>
          <w:szCs w:val="24"/>
        </w:rPr>
        <w:t>且</w:t>
      </w:r>
      <w:r w:rsidR="00823DB6" w:rsidRPr="00D77F98">
        <w:rPr>
          <w:rFonts w:hAnsi="標楷體" w:cs="新細明體"/>
          <w:b w:val="0"/>
          <w:kern w:val="0"/>
          <w:szCs w:val="24"/>
        </w:rPr>
        <w:t>編印</w:t>
      </w:r>
      <w:proofErr w:type="gramEnd"/>
      <w:r w:rsidR="00823DB6" w:rsidRPr="00D77F98">
        <w:rPr>
          <w:rFonts w:hAnsi="標楷體" w:cs="新細明體"/>
          <w:b w:val="0"/>
          <w:kern w:val="0"/>
          <w:szCs w:val="24"/>
        </w:rPr>
        <w:t>之「雇主</w:t>
      </w:r>
      <w:proofErr w:type="gramStart"/>
      <w:r w:rsidR="00823DB6" w:rsidRPr="00D77F98">
        <w:rPr>
          <w:rFonts w:hAnsi="標楷體" w:cs="新細明體"/>
          <w:b w:val="0"/>
          <w:kern w:val="0"/>
          <w:szCs w:val="24"/>
        </w:rPr>
        <w:t>聘僱移工法令</w:t>
      </w:r>
      <w:proofErr w:type="gramEnd"/>
      <w:r w:rsidR="00823DB6" w:rsidRPr="00D77F98">
        <w:rPr>
          <w:rFonts w:hAnsi="標楷體" w:cs="新細明體"/>
          <w:b w:val="0"/>
          <w:kern w:val="0"/>
          <w:szCs w:val="24"/>
        </w:rPr>
        <w:t>宣導手冊」，亦告知雇主有關仲介評鑑相關資訊</w:t>
      </w:r>
      <w:r w:rsidR="00D77AF9" w:rsidRPr="00D77F98">
        <w:rPr>
          <w:rFonts w:hAnsi="標楷體" w:cs="新細明體" w:hint="eastAsia"/>
          <w:b w:val="0"/>
          <w:kern w:val="0"/>
          <w:szCs w:val="24"/>
        </w:rPr>
        <w:t>，</w:t>
      </w:r>
      <w:r w:rsidR="00823DB6" w:rsidRPr="00D77F98">
        <w:rPr>
          <w:rFonts w:hAnsi="標楷體" w:cs="新細明體"/>
          <w:b w:val="0"/>
          <w:kern w:val="0"/>
          <w:szCs w:val="24"/>
        </w:rPr>
        <w:t>又透過電視短片、報紙系列、廣播廣告及宣導DM等方式向雇主宣導，以提升雇主知悉。</w:t>
      </w:r>
      <w:r w:rsidR="00823DB6" w:rsidRPr="00D77F98">
        <w:rPr>
          <w:rFonts w:hAnsi="標楷體" w:cs="新細明體" w:hint="eastAsia"/>
          <w:b w:val="0"/>
          <w:kern w:val="0"/>
          <w:szCs w:val="24"/>
        </w:rPr>
        <w:t>另</w:t>
      </w:r>
      <w:r w:rsidR="00823DB6" w:rsidRPr="00D77F98">
        <w:rPr>
          <w:rFonts w:hAnsi="標楷體" w:cs="新細明體"/>
          <w:b w:val="0"/>
          <w:kern w:val="0"/>
          <w:szCs w:val="24"/>
        </w:rPr>
        <w:t>「入</w:t>
      </w:r>
      <w:proofErr w:type="gramStart"/>
      <w:r w:rsidR="00823DB6" w:rsidRPr="00D77F98">
        <w:rPr>
          <w:rFonts w:hAnsi="標楷體" w:cs="新細明體"/>
          <w:b w:val="0"/>
          <w:kern w:val="0"/>
          <w:szCs w:val="24"/>
        </w:rPr>
        <w:t>出國移工機場</w:t>
      </w:r>
      <w:proofErr w:type="gramEnd"/>
      <w:r w:rsidR="00823DB6" w:rsidRPr="00D77F98">
        <w:rPr>
          <w:rFonts w:hAnsi="標楷體" w:cs="新細明體"/>
          <w:b w:val="0"/>
          <w:kern w:val="0"/>
          <w:szCs w:val="24"/>
        </w:rPr>
        <w:t>關懷服務網」得登入對象不限於仲介機構，自然人亦可於該網站註冊，</w:t>
      </w:r>
      <w:r w:rsidR="00614A7B" w:rsidRPr="00D77F98">
        <w:rPr>
          <w:rFonts w:hAnsi="標楷體" w:cs="新細明體" w:hint="eastAsia"/>
          <w:b w:val="0"/>
          <w:kern w:val="0"/>
          <w:szCs w:val="24"/>
        </w:rPr>
        <w:t>該</w:t>
      </w:r>
      <w:r w:rsidR="00823DB6" w:rsidRPr="00D77F98">
        <w:rPr>
          <w:rFonts w:hAnsi="標楷體" w:cs="新細明體"/>
          <w:b w:val="0"/>
          <w:kern w:val="0"/>
          <w:szCs w:val="24"/>
        </w:rPr>
        <w:t>等12家仲介公司雖未以公司身</w:t>
      </w:r>
      <w:r w:rsidR="00823DB6" w:rsidRPr="00B940AB">
        <w:rPr>
          <w:rFonts w:hAnsi="標楷體"/>
          <w:b w:val="0"/>
          <w:szCs w:val="24"/>
        </w:rPr>
        <w:t>分於機場關懷服務網登錄資訊，</w:t>
      </w:r>
      <w:r w:rsidR="00823DB6" w:rsidRPr="00B940AB">
        <w:rPr>
          <w:rFonts w:hAnsi="標楷體" w:hint="eastAsia"/>
          <w:b w:val="0"/>
          <w:szCs w:val="24"/>
        </w:rPr>
        <w:t>惟</w:t>
      </w:r>
      <w:r w:rsidR="00614A7B" w:rsidRPr="00B940AB">
        <w:rPr>
          <w:rFonts w:hAnsi="標楷體" w:hint="eastAsia"/>
          <w:b w:val="0"/>
          <w:szCs w:val="24"/>
          <w:lang w:eastAsia="zh-HK"/>
        </w:rPr>
        <w:t>各</w:t>
      </w:r>
      <w:r w:rsidR="00823DB6" w:rsidRPr="00B940AB">
        <w:rPr>
          <w:rFonts w:hAnsi="標楷體"/>
          <w:b w:val="0"/>
          <w:szCs w:val="24"/>
        </w:rPr>
        <w:t>該公司引進</w:t>
      </w:r>
      <w:proofErr w:type="gramStart"/>
      <w:r w:rsidR="00823DB6" w:rsidRPr="00B940AB">
        <w:rPr>
          <w:rFonts w:hAnsi="標楷體" w:hint="eastAsia"/>
          <w:b w:val="0"/>
          <w:szCs w:val="24"/>
        </w:rPr>
        <w:t>之</w:t>
      </w:r>
      <w:r w:rsidR="00823DB6" w:rsidRPr="00B940AB">
        <w:rPr>
          <w:rFonts w:hAnsi="標楷體"/>
          <w:b w:val="0"/>
          <w:szCs w:val="24"/>
        </w:rPr>
        <w:t>移工於</w:t>
      </w:r>
      <w:proofErr w:type="gramEnd"/>
      <w:r w:rsidR="00823DB6" w:rsidRPr="00B940AB">
        <w:rPr>
          <w:rFonts w:hAnsi="標楷體"/>
          <w:b w:val="0"/>
          <w:szCs w:val="24"/>
        </w:rPr>
        <w:t>入境</w:t>
      </w:r>
      <w:proofErr w:type="gramStart"/>
      <w:r w:rsidR="00823DB6" w:rsidRPr="00B940AB">
        <w:rPr>
          <w:rFonts w:hAnsi="標楷體"/>
          <w:b w:val="0"/>
          <w:szCs w:val="24"/>
        </w:rPr>
        <w:t>時均得由</w:t>
      </w:r>
      <w:proofErr w:type="gramEnd"/>
      <w:r w:rsidR="00392411" w:rsidRPr="00B940AB">
        <w:rPr>
          <w:rFonts w:hAnsi="標楷體" w:hint="eastAsia"/>
          <w:b w:val="0"/>
          <w:szCs w:val="24"/>
        </w:rPr>
        <w:t>勞動力發展</w:t>
      </w:r>
      <w:r w:rsidR="00823DB6" w:rsidRPr="00B940AB">
        <w:rPr>
          <w:rFonts w:hAnsi="標楷體"/>
          <w:b w:val="0"/>
          <w:szCs w:val="24"/>
        </w:rPr>
        <w:t>署機場關懷服務站導引入境，尚不致影響</w:t>
      </w:r>
      <w:proofErr w:type="gramStart"/>
      <w:r w:rsidR="00823DB6" w:rsidRPr="00B940AB">
        <w:rPr>
          <w:rFonts w:hAnsi="標楷體"/>
          <w:b w:val="0"/>
          <w:szCs w:val="24"/>
        </w:rPr>
        <w:t>整體移工管理</w:t>
      </w:r>
      <w:proofErr w:type="gramEnd"/>
      <w:r w:rsidR="00823DB6" w:rsidRPr="00B940AB">
        <w:rPr>
          <w:rFonts w:hAnsi="標楷體"/>
          <w:b w:val="0"/>
          <w:szCs w:val="24"/>
        </w:rPr>
        <w:t>。為強化評鑑作業，將納入評鑑要點修正，明定仲介公司必須於機場關懷</w:t>
      </w:r>
      <w:proofErr w:type="gramStart"/>
      <w:r w:rsidR="00823DB6" w:rsidRPr="00B940AB">
        <w:rPr>
          <w:rFonts w:hAnsi="標楷體"/>
          <w:b w:val="0"/>
          <w:szCs w:val="24"/>
        </w:rPr>
        <w:t>服務網經確實</w:t>
      </w:r>
      <w:proofErr w:type="gramEnd"/>
      <w:r w:rsidR="00823DB6" w:rsidRPr="00B940AB">
        <w:rPr>
          <w:rFonts w:hAnsi="標楷體"/>
          <w:b w:val="0"/>
          <w:szCs w:val="24"/>
        </w:rPr>
        <w:t>註冊取得會員身分並有實際登錄</w:t>
      </w:r>
      <w:proofErr w:type="gramStart"/>
      <w:r w:rsidR="00823DB6" w:rsidRPr="00B940AB">
        <w:rPr>
          <w:rFonts w:hAnsi="標楷體"/>
          <w:b w:val="0"/>
          <w:szCs w:val="24"/>
        </w:rPr>
        <w:t>入境移工資訊</w:t>
      </w:r>
      <w:proofErr w:type="gramEnd"/>
      <w:r w:rsidR="00823DB6" w:rsidRPr="00B940AB">
        <w:rPr>
          <w:rFonts w:hAnsi="標楷體"/>
          <w:b w:val="0"/>
          <w:szCs w:val="24"/>
        </w:rPr>
        <w:t>者，始得計分</w:t>
      </w:r>
      <w:r w:rsidR="00823DB6" w:rsidRPr="00B940AB">
        <w:rPr>
          <w:rFonts w:hAnsi="標楷體" w:hint="eastAsia"/>
          <w:b w:val="0"/>
          <w:szCs w:val="24"/>
        </w:rPr>
        <w:t>等</w:t>
      </w:r>
      <w:r w:rsidR="00823DB6" w:rsidRPr="00B940AB">
        <w:rPr>
          <w:rFonts w:hAnsi="標楷體"/>
          <w:b w:val="0"/>
          <w:szCs w:val="24"/>
        </w:rPr>
        <w:t>。</w:t>
      </w:r>
    </w:p>
    <w:p w:rsidR="00912DBC" w:rsidRPr="00B940AB" w:rsidRDefault="00912DBC" w:rsidP="0087793F">
      <w:pPr>
        <w:spacing w:line="540" w:lineRule="exact"/>
        <w:ind w:firstLine="480"/>
        <w:rPr>
          <w:szCs w:val="24"/>
        </w:rPr>
      </w:pPr>
      <w:r w:rsidRPr="00B940AB">
        <w:rPr>
          <w:rFonts w:hint="eastAsia"/>
          <w:szCs w:val="24"/>
        </w:rPr>
        <w:t>茲將該基金來源用途及餘</w:t>
      </w:r>
      <w:proofErr w:type="gramStart"/>
      <w:r w:rsidRPr="00B940AB">
        <w:rPr>
          <w:rFonts w:hint="eastAsia"/>
          <w:szCs w:val="24"/>
        </w:rPr>
        <w:t>絀</w:t>
      </w:r>
      <w:proofErr w:type="gramEnd"/>
      <w:r w:rsidRPr="00B940AB">
        <w:rPr>
          <w:rFonts w:hint="eastAsia"/>
          <w:szCs w:val="24"/>
        </w:rPr>
        <w:t>之審定，餘</w:t>
      </w:r>
      <w:proofErr w:type="gramStart"/>
      <w:r w:rsidRPr="00B940AB">
        <w:rPr>
          <w:rFonts w:hint="eastAsia"/>
          <w:szCs w:val="24"/>
        </w:rPr>
        <w:t>絀</w:t>
      </w:r>
      <w:proofErr w:type="gramEnd"/>
      <w:r w:rsidRPr="00B940AB">
        <w:rPr>
          <w:rFonts w:hint="eastAsia"/>
          <w:szCs w:val="24"/>
        </w:rPr>
        <w:t>審定後現金流量及資產負債狀況，暨所屬分預算來源用途及餘</w:t>
      </w:r>
      <w:proofErr w:type="gramStart"/>
      <w:r w:rsidRPr="00B940AB">
        <w:rPr>
          <w:rFonts w:hint="eastAsia"/>
          <w:szCs w:val="24"/>
        </w:rPr>
        <w:t>絀</w:t>
      </w:r>
      <w:proofErr w:type="gramEnd"/>
      <w:r w:rsidRPr="00B940AB">
        <w:rPr>
          <w:rFonts w:hint="eastAsia"/>
          <w:szCs w:val="24"/>
        </w:rPr>
        <w:t>概況，分別列表如次：</w:t>
      </w:r>
    </w:p>
    <w:p w:rsidR="008F1461" w:rsidRPr="00B940AB" w:rsidRDefault="008F1461" w:rsidP="001767D5">
      <w:pPr>
        <w:tabs>
          <w:tab w:val="center" w:pos="4920"/>
        </w:tabs>
        <w:snapToGrid w:val="0"/>
        <w:spacing w:beforeLines="50" w:before="180"/>
        <w:ind w:firstLine="641"/>
        <w:rPr>
          <w:b/>
          <w:sz w:val="32"/>
          <w:u w:val="single"/>
        </w:rPr>
      </w:pPr>
      <w:r w:rsidRPr="00B940AB">
        <w:rPr>
          <w:b/>
          <w:sz w:val="32"/>
        </w:rPr>
        <w:tab/>
      </w:r>
      <w:r w:rsidRPr="00B940AB">
        <w:rPr>
          <w:rFonts w:hint="eastAsia"/>
          <w:b/>
          <w:sz w:val="32"/>
          <w:u w:val="single"/>
        </w:rPr>
        <w:t xml:space="preserve">　就業安定基金所屬分預算來源用途及餘</w:t>
      </w:r>
      <w:proofErr w:type="gramStart"/>
      <w:r w:rsidRPr="00B940AB">
        <w:rPr>
          <w:rFonts w:hint="eastAsia"/>
          <w:b/>
          <w:sz w:val="32"/>
          <w:u w:val="single"/>
        </w:rPr>
        <w:t>絀</w:t>
      </w:r>
      <w:proofErr w:type="gramEnd"/>
      <w:r w:rsidRPr="00B940AB">
        <w:rPr>
          <w:rFonts w:hint="eastAsia"/>
          <w:b/>
          <w:sz w:val="32"/>
          <w:u w:val="single"/>
        </w:rPr>
        <w:t xml:space="preserve">概況表　</w:t>
      </w:r>
    </w:p>
    <w:p w:rsidR="008F1461" w:rsidRPr="00B940AB" w:rsidRDefault="008F1461" w:rsidP="009C09A2">
      <w:pPr>
        <w:tabs>
          <w:tab w:val="center" w:pos="4956"/>
          <w:tab w:val="right" w:pos="10206"/>
        </w:tabs>
        <w:snapToGrid w:val="0"/>
        <w:spacing w:beforeLines="20" w:before="72" w:afterLines="20" w:after="72"/>
        <w:ind w:firstLineChars="0" w:firstLine="0"/>
      </w:pPr>
      <w:r w:rsidRPr="00B940AB">
        <w:rPr>
          <w:spacing w:val="60"/>
        </w:rPr>
        <w:tab/>
      </w:r>
      <w:r w:rsidRPr="00B940AB">
        <w:rPr>
          <w:rFonts w:hint="eastAsia"/>
        </w:rPr>
        <w:t>中華民國</w:t>
      </w:r>
      <w:proofErr w:type="gramStart"/>
      <w:r w:rsidRPr="00B940AB">
        <w:rPr>
          <w:rFonts w:hint="eastAsia"/>
        </w:rPr>
        <w:t>10</w:t>
      </w:r>
      <w:r w:rsidR="00142992" w:rsidRPr="00B940AB">
        <w:rPr>
          <w:rFonts w:hint="eastAsia"/>
        </w:rPr>
        <w:t>9</w:t>
      </w:r>
      <w:proofErr w:type="gramEnd"/>
      <w:r w:rsidRPr="00B940AB">
        <w:rPr>
          <w:rFonts w:hint="eastAsia"/>
        </w:rPr>
        <w:t>年度</w:t>
      </w:r>
      <w:r w:rsidRPr="00B940AB">
        <w:tab/>
      </w:r>
      <w:r w:rsidR="009C09A2" w:rsidRPr="00B940AB">
        <w:rPr>
          <w:rFonts w:hint="eastAsia"/>
        </w:rPr>
        <w:t xml:space="preserve"> </w:t>
      </w:r>
      <w:r w:rsidRPr="00B940AB">
        <w:rPr>
          <w:rFonts w:hint="eastAsia"/>
          <w:spacing w:val="-20"/>
        </w:rPr>
        <w:t>單位：新臺幣千元</w:t>
      </w:r>
    </w:p>
    <w:tbl>
      <w:tblPr>
        <w:tblW w:w="10500"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93"/>
        <w:gridCol w:w="1205"/>
        <w:gridCol w:w="1205"/>
        <w:gridCol w:w="874"/>
        <w:gridCol w:w="874"/>
        <w:gridCol w:w="981"/>
        <w:gridCol w:w="701"/>
        <w:gridCol w:w="1541"/>
        <w:gridCol w:w="1326"/>
      </w:tblGrid>
      <w:tr w:rsidR="00B940AB" w:rsidRPr="00B940AB" w:rsidTr="00221F38">
        <w:trPr>
          <w:cantSplit/>
          <w:trHeight w:val="332"/>
          <w:jc w:val="center"/>
        </w:trPr>
        <w:tc>
          <w:tcPr>
            <w:tcW w:w="1793" w:type="dxa"/>
            <w:vMerge w:val="restart"/>
            <w:tcBorders>
              <w:top w:val="single" w:sz="8" w:space="0" w:color="auto"/>
              <w:left w:val="nil"/>
            </w:tcBorders>
            <w:vAlign w:val="center"/>
          </w:tcPr>
          <w:p w:rsidR="00B9301B" w:rsidRPr="00B940AB" w:rsidRDefault="00B9301B" w:rsidP="00E27837">
            <w:pPr>
              <w:widowControl w:val="0"/>
              <w:overflowPunct/>
              <w:spacing w:line="240" w:lineRule="exact"/>
              <w:ind w:left="113" w:right="113" w:firstLineChars="0" w:firstLine="0"/>
              <w:jc w:val="distribute"/>
              <w:rPr>
                <w:rFonts w:hAnsi="標楷體"/>
                <w:sz w:val="22"/>
              </w:rPr>
            </w:pPr>
            <w:r w:rsidRPr="00B940AB">
              <w:rPr>
                <w:rFonts w:hAnsi="標楷體" w:hint="eastAsia"/>
                <w:sz w:val="22"/>
              </w:rPr>
              <w:t>分預算名稱</w:t>
            </w:r>
          </w:p>
        </w:tc>
        <w:tc>
          <w:tcPr>
            <w:tcW w:w="1205" w:type="dxa"/>
            <w:vMerge w:val="restart"/>
            <w:tcBorders>
              <w:top w:val="single" w:sz="8" w:space="0" w:color="auto"/>
            </w:tcBorders>
            <w:vAlign w:val="center"/>
          </w:tcPr>
          <w:p w:rsidR="00B9301B" w:rsidRPr="00B940AB" w:rsidRDefault="00B9301B" w:rsidP="00E27837">
            <w:pPr>
              <w:widowControl w:val="0"/>
              <w:overflowPunct/>
              <w:spacing w:line="240" w:lineRule="exact"/>
              <w:ind w:leftChars="20" w:left="48" w:rightChars="20" w:right="48" w:firstLineChars="0" w:firstLine="0"/>
              <w:jc w:val="distribute"/>
              <w:rPr>
                <w:rFonts w:hAnsi="標楷體"/>
                <w:sz w:val="22"/>
              </w:rPr>
            </w:pPr>
            <w:r w:rsidRPr="00B940AB">
              <w:rPr>
                <w:rFonts w:hAnsi="標楷體" w:hint="eastAsia"/>
                <w:sz w:val="22"/>
              </w:rPr>
              <w:t>基金來源</w:t>
            </w:r>
          </w:p>
        </w:tc>
        <w:tc>
          <w:tcPr>
            <w:tcW w:w="1205" w:type="dxa"/>
            <w:vMerge w:val="restart"/>
            <w:tcBorders>
              <w:top w:val="single" w:sz="8" w:space="0" w:color="auto"/>
            </w:tcBorders>
            <w:vAlign w:val="center"/>
          </w:tcPr>
          <w:p w:rsidR="00B9301B" w:rsidRPr="00B940AB" w:rsidRDefault="00B9301B" w:rsidP="00E27837">
            <w:pPr>
              <w:widowControl w:val="0"/>
              <w:overflowPunct/>
              <w:spacing w:line="240" w:lineRule="exact"/>
              <w:ind w:leftChars="20" w:left="48" w:rightChars="20" w:right="48" w:firstLineChars="0" w:firstLine="0"/>
              <w:jc w:val="distribute"/>
              <w:rPr>
                <w:rFonts w:hAnsi="標楷體"/>
                <w:spacing w:val="-20"/>
                <w:sz w:val="22"/>
              </w:rPr>
            </w:pPr>
            <w:r w:rsidRPr="00B940AB">
              <w:rPr>
                <w:rFonts w:hAnsi="標楷體" w:hint="eastAsia"/>
                <w:spacing w:val="-20"/>
                <w:sz w:val="22"/>
              </w:rPr>
              <w:t>基金用途</w:t>
            </w:r>
          </w:p>
        </w:tc>
        <w:tc>
          <w:tcPr>
            <w:tcW w:w="3429" w:type="dxa"/>
            <w:gridSpan w:val="4"/>
            <w:tcBorders>
              <w:top w:val="single" w:sz="8" w:space="0" w:color="auto"/>
              <w:bottom w:val="single" w:sz="4" w:space="0" w:color="auto"/>
            </w:tcBorders>
            <w:vAlign w:val="center"/>
          </w:tcPr>
          <w:p w:rsidR="00B9301B" w:rsidRPr="00B940AB" w:rsidRDefault="00B9301B" w:rsidP="00E27837">
            <w:pPr>
              <w:widowControl w:val="0"/>
              <w:overflowPunct/>
              <w:spacing w:line="240" w:lineRule="exact"/>
              <w:ind w:firstLineChars="0" w:firstLine="0"/>
              <w:jc w:val="distribute"/>
              <w:rPr>
                <w:rFonts w:hAnsi="標楷體"/>
                <w:spacing w:val="-20"/>
                <w:sz w:val="22"/>
              </w:rPr>
            </w:pPr>
            <w:r w:rsidRPr="00B940AB">
              <w:rPr>
                <w:rFonts w:hAnsi="標楷體" w:hint="eastAsia"/>
                <w:spacing w:val="-20"/>
                <w:sz w:val="22"/>
              </w:rPr>
              <w:t>本期賸餘</w:t>
            </w:r>
            <w:r w:rsidRPr="00B940AB">
              <w:rPr>
                <w:rFonts w:hAnsi="標楷體" w:hint="eastAsia"/>
                <w:sz w:val="22"/>
              </w:rPr>
              <w:t>（短</w:t>
            </w:r>
            <w:proofErr w:type="gramStart"/>
            <w:r w:rsidRPr="00B940AB">
              <w:rPr>
                <w:rFonts w:hAnsi="標楷體" w:hint="eastAsia"/>
                <w:sz w:val="22"/>
              </w:rPr>
              <w:t>絀</w:t>
            </w:r>
            <w:proofErr w:type="gramEnd"/>
            <w:r w:rsidRPr="00B940AB">
              <w:rPr>
                <w:rFonts w:hAnsi="標楷體" w:hint="eastAsia"/>
                <w:sz w:val="22"/>
              </w:rPr>
              <w:t>）</w:t>
            </w:r>
          </w:p>
        </w:tc>
        <w:tc>
          <w:tcPr>
            <w:tcW w:w="1541" w:type="dxa"/>
            <w:vMerge w:val="restart"/>
            <w:tcBorders>
              <w:top w:val="single" w:sz="8" w:space="0" w:color="auto"/>
            </w:tcBorders>
            <w:vAlign w:val="center"/>
          </w:tcPr>
          <w:p w:rsidR="00B9301B" w:rsidRPr="00B940AB" w:rsidRDefault="00B9301B" w:rsidP="004434A0">
            <w:pPr>
              <w:widowControl w:val="0"/>
              <w:overflowPunct/>
              <w:ind w:firstLineChars="0" w:firstLine="0"/>
              <w:rPr>
                <w:rFonts w:hAnsi="標楷體"/>
                <w:sz w:val="22"/>
              </w:rPr>
            </w:pPr>
            <w:r w:rsidRPr="009204A7">
              <w:rPr>
                <w:rFonts w:hAnsi="標楷體" w:hint="eastAsia"/>
                <w:kern w:val="0"/>
                <w:sz w:val="22"/>
                <w:fitText w:val="1430" w:id="1717874689"/>
              </w:rPr>
              <w:t>期初基金餘額</w:t>
            </w:r>
          </w:p>
        </w:tc>
        <w:tc>
          <w:tcPr>
            <w:tcW w:w="1326" w:type="dxa"/>
            <w:vMerge w:val="restart"/>
            <w:tcBorders>
              <w:top w:val="single" w:sz="8" w:space="0" w:color="auto"/>
              <w:right w:val="nil"/>
            </w:tcBorders>
            <w:vAlign w:val="center"/>
          </w:tcPr>
          <w:p w:rsidR="00B9301B" w:rsidRPr="00B940AB" w:rsidRDefault="00B9301B" w:rsidP="004434A0">
            <w:pPr>
              <w:widowControl w:val="0"/>
              <w:overflowPunct/>
              <w:ind w:firstLineChars="0" w:firstLine="0"/>
              <w:rPr>
                <w:rFonts w:hAnsi="標楷體"/>
                <w:sz w:val="22"/>
              </w:rPr>
            </w:pPr>
            <w:r w:rsidRPr="009204A7">
              <w:rPr>
                <w:rFonts w:hAnsi="標楷體" w:hint="eastAsia"/>
                <w:w w:val="97"/>
                <w:kern w:val="0"/>
                <w:sz w:val="22"/>
                <w:fitText w:val="1287" w:id="1717874946"/>
              </w:rPr>
              <w:t>期末基金餘額</w:t>
            </w:r>
          </w:p>
        </w:tc>
      </w:tr>
      <w:tr w:rsidR="00B940AB" w:rsidRPr="00B940AB" w:rsidTr="00221F38">
        <w:trPr>
          <w:cantSplit/>
          <w:trHeight w:val="332"/>
          <w:jc w:val="center"/>
        </w:trPr>
        <w:tc>
          <w:tcPr>
            <w:tcW w:w="1793" w:type="dxa"/>
            <w:vMerge/>
            <w:tcBorders>
              <w:top w:val="single" w:sz="8" w:space="0" w:color="auto"/>
              <w:left w:val="nil"/>
            </w:tcBorders>
            <w:vAlign w:val="center"/>
          </w:tcPr>
          <w:p w:rsidR="00B9301B" w:rsidRPr="00B940AB" w:rsidRDefault="00B9301B" w:rsidP="00E27837">
            <w:pPr>
              <w:widowControl w:val="0"/>
              <w:overflowPunct/>
              <w:spacing w:line="240" w:lineRule="exact"/>
              <w:ind w:left="113" w:right="113" w:firstLineChars="0" w:firstLine="0"/>
              <w:jc w:val="distribute"/>
              <w:rPr>
                <w:rFonts w:hAnsi="標楷體"/>
                <w:sz w:val="22"/>
              </w:rPr>
            </w:pPr>
          </w:p>
        </w:tc>
        <w:tc>
          <w:tcPr>
            <w:tcW w:w="1205" w:type="dxa"/>
            <w:vMerge/>
            <w:tcBorders>
              <w:top w:val="single" w:sz="8" w:space="0" w:color="auto"/>
            </w:tcBorders>
            <w:vAlign w:val="center"/>
          </w:tcPr>
          <w:p w:rsidR="00B9301B" w:rsidRPr="00B940AB" w:rsidRDefault="00B9301B" w:rsidP="00E27837">
            <w:pPr>
              <w:widowControl w:val="0"/>
              <w:overflowPunct/>
              <w:spacing w:line="240" w:lineRule="exact"/>
              <w:ind w:leftChars="20" w:left="48" w:rightChars="20" w:right="48" w:firstLineChars="0" w:firstLine="0"/>
              <w:jc w:val="distribute"/>
              <w:rPr>
                <w:rFonts w:hAnsi="標楷體"/>
                <w:sz w:val="22"/>
              </w:rPr>
            </w:pPr>
          </w:p>
        </w:tc>
        <w:tc>
          <w:tcPr>
            <w:tcW w:w="1205" w:type="dxa"/>
            <w:vMerge/>
            <w:tcBorders>
              <w:top w:val="single" w:sz="8" w:space="0" w:color="auto"/>
            </w:tcBorders>
            <w:vAlign w:val="center"/>
          </w:tcPr>
          <w:p w:rsidR="00B9301B" w:rsidRPr="00B940AB" w:rsidRDefault="00B9301B" w:rsidP="00E27837">
            <w:pPr>
              <w:widowControl w:val="0"/>
              <w:overflowPunct/>
              <w:spacing w:line="240" w:lineRule="exact"/>
              <w:ind w:leftChars="20" w:left="48" w:rightChars="20" w:right="48" w:firstLineChars="0" w:firstLine="0"/>
              <w:jc w:val="distribute"/>
              <w:rPr>
                <w:rFonts w:hAnsi="標楷體"/>
                <w:spacing w:val="-20"/>
                <w:sz w:val="22"/>
              </w:rPr>
            </w:pPr>
          </w:p>
        </w:tc>
        <w:tc>
          <w:tcPr>
            <w:tcW w:w="874" w:type="dxa"/>
            <w:vMerge w:val="restart"/>
            <w:tcBorders>
              <w:top w:val="single" w:sz="4" w:space="0" w:color="auto"/>
            </w:tcBorders>
            <w:vAlign w:val="center"/>
          </w:tcPr>
          <w:p w:rsidR="00B9301B" w:rsidRPr="00B940AB" w:rsidRDefault="00B9301B" w:rsidP="00E27837">
            <w:pPr>
              <w:widowControl w:val="0"/>
              <w:overflowPunct/>
              <w:spacing w:line="240" w:lineRule="exact"/>
              <w:ind w:leftChars="20" w:left="48" w:rightChars="20" w:right="48" w:firstLineChars="0" w:firstLine="0"/>
              <w:rPr>
                <w:rFonts w:hAnsi="標楷體"/>
                <w:spacing w:val="-20"/>
                <w:sz w:val="22"/>
              </w:rPr>
            </w:pPr>
            <w:r w:rsidRPr="000D5F1C">
              <w:rPr>
                <w:rFonts w:hAnsi="標楷體" w:hint="eastAsia"/>
                <w:spacing w:val="24"/>
                <w:kern w:val="0"/>
                <w:sz w:val="22"/>
                <w:fitText w:val="770" w:id="1717874179"/>
              </w:rPr>
              <w:t>預算</w:t>
            </w:r>
            <w:r w:rsidRPr="000D5F1C">
              <w:rPr>
                <w:rFonts w:hAnsi="標楷體" w:hint="eastAsia"/>
                <w:spacing w:val="12"/>
                <w:kern w:val="0"/>
                <w:sz w:val="22"/>
                <w:fitText w:val="770" w:id="1717874179"/>
              </w:rPr>
              <w:t>數</w:t>
            </w:r>
          </w:p>
        </w:tc>
        <w:tc>
          <w:tcPr>
            <w:tcW w:w="874" w:type="dxa"/>
            <w:vMerge w:val="restart"/>
            <w:tcBorders>
              <w:top w:val="single" w:sz="4" w:space="0" w:color="auto"/>
            </w:tcBorders>
            <w:vAlign w:val="center"/>
          </w:tcPr>
          <w:p w:rsidR="00B9301B" w:rsidRPr="00B940AB" w:rsidRDefault="00B9301B" w:rsidP="00E27837">
            <w:pPr>
              <w:widowControl w:val="0"/>
              <w:overflowPunct/>
              <w:spacing w:line="240" w:lineRule="exact"/>
              <w:ind w:leftChars="20" w:left="48" w:rightChars="20" w:right="48" w:firstLineChars="0" w:firstLine="0"/>
              <w:jc w:val="center"/>
              <w:rPr>
                <w:rFonts w:hAnsi="標楷體"/>
                <w:spacing w:val="-20"/>
                <w:sz w:val="22"/>
              </w:rPr>
            </w:pPr>
            <w:r w:rsidRPr="000D5F1C">
              <w:rPr>
                <w:rFonts w:hAnsi="標楷體" w:hint="eastAsia"/>
                <w:spacing w:val="24"/>
                <w:kern w:val="0"/>
                <w:sz w:val="22"/>
                <w:fitText w:val="770" w:id="1717874179"/>
              </w:rPr>
              <w:t>審定</w:t>
            </w:r>
            <w:r w:rsidRPr="000D5F1C">
              <w:rPr>
                <w:rFonts w:hAnsi="標楷體" w:hint="eastAsia"/>
                <w:spacing w:val="12"/>
                <w:kern w:val="0"/>
                <w:sz w:val="22"/>
                <w:fitText w:val="770" w:id="1717874179"/>
              </w:rPr>
              <w:t>數</w:t>
            </w:r>
          </w:p>
        </w:tc>
        <w:tc>
          <w:tcPr>
            <w:tcW w:w="1681" w:type="dxa"/>
            <w:gridSpan w:val="2"/>
            <w:tcBorders>
              <w:top w:val="single" w:sz="4" w:space="0" w:color="auto"/>
              <w:bottom w:val="single" w:sz="4" w:space="0" w:color="auto"/>
            </w:tcBorders>
            <w:vAlign w:val="center"/>
          </w:tcPr>
          <w:p w:rsidR="00B9301B" w:rsidRPr="00B940AB" w:rsidRDefault="00B9301B" w:rsidP="00E27837">
            <w:pPr>
              <w:widowControl w:val="0"/>
              <w:overflowPunct/>
              <w:spacing w:line="240" w:lineRule="exact"/>
              <w:ind w:firstLineChars="0" w:firstLine="0"/>
              <w:jc w:val="distribute"/>
              <w:rPr>
                <w:rFonts w:hAnsi="標楷體"/>
                <w:spacing w:val="-20"/>
                <w:sz w:val="22"/>
              </w:rPr>
            </w:pPr>
            <w:r w:rsidRPr="00B940AB">
              <w:rPr>
                <w:rFonts w:hAnsi="標楷體" w:hint="eastAsia"/>
                <w:kern w:val="0"/>
                <w:sz w:val="22"/>
              </w:rPr>
              <w:t>比較增減</w:t>
            </w:r>
          </w:p>
        </w:tc>
        <w:tc>
          <w:tcPr>
            <w:tcW w:w="1541" w:type="dxa"/>
            <w:vMerge/>
            <w:vAlign w:val="center"/>
          </w:tcPr>
          <w:p w:rsidR="00B9301B" w:rsidRPr="00B940AB" w:rsidRDefault="00B9301B" w:rsidP="00B9301B">
            <w:pPr>
              <w:widowControl w:val="0"/>
              <w:overflowPunct/>
              <w:ind w:firstLineChars="0" w:firstLine="0"/>
              <w:jc w:val="distribute"/>
              <w:rPr>
                <w:rFonts w:hAnsi="標楷體"/>
                <w:spacing w:val="-20"/>
                <w:sz w:val="22"/>
              </w:rPr>
            </w:pPr>
          </w:p>
        </w:tc>
        <w:tc>
          <w:tcPr>
            <w:tcW w:w="1326" w:type="dxa"/>
            <w:vMerge/>
            <w:tcBorders>
              <w:top w:val="single" w:sz="8" w:space="0" w:color="auto"/>
              <w:right w:val="nil"/>
            </w:tcBorders>
            <w:vAlign w:val="center"/>
          </w:tcPr>
          <w:p w:rsidR="00B9301B" w:rsidRPr="00B940AB" w:rsidRDefault="00B9301B" w:rsidP="00B9301B">
            <w:pPr>
              <w:widowControl w:val="0"/>
              <w:overflowPunct/>
              <w:ind w:firstLineChars="0" w:firstLine="0"/>
              <w:jc w:val="distribute"/>
              <w:rPr>
                <w:rFonts w:hAnsi="標楷體"/>
                <w:spacing w:val="-20"/>
                <w:sz w:val="22"/>
              </w:rPr>
            </w:pPr>
          </w:p>
        </w:tc>
      </w:tr>
      <w:tr w:rsidR="00B940AB" w:rsidRPr="00B940AB" w:rsidTr="00221F38">
        <w:trPr>
          <w:cantSplit/>
          <w:trHeight w:val="332"/>
          <w:jc w:val="center"/>
        </w:trPr>
        <w:tc>
          <w:tcPr>
            <w:tcW w:w="1793" w:type="dxa"/>
            <w:vMerge/>
            <w:tcBorders>
              <w:left w:val="nil"/>
              <w:bottom w:val="single" w:sz="8" w:space="0" w:color="auto"/>
            </w:tcBorders>
            <w:vAlign w:val="center"/>
          </w:tcPr>
          <w:p w:rsidR="00B9301B" w:rsidRPr="00B940AB" w:rsidRDefault="00B9301B" w:rsidP="00E27837">
            <w:pPr>
              <w:widowControl w:val="0"/>
              <w:overflowPunct/>
              <w:spacing w:line="240" w:lineRule="exact"/>
              <w:ind w:left="113" w:right="113" w:firstLineChars="0" w:firstLine="0"/>
              <w:jc w:val="distribute"/>
              <w:rPr>
                <w:rFonts w:hAnsi="標楷體"/>
                <w:sz w:val="22"/>
              </w:rPr>
            </w:pPr>
          </w:p>
        </w:tc>
        <w:tc>
          <w:tcPr>
            <w:tcW w:w="1205" w:type="dxa"/>
            <w:vMerge/>
            <w:tcBorders>
              <w:bottom w:val="single" w:sz="8" w:space="0" w:color="auto"/>
            </w:tcBorders>
            <w:vAlign w:val="center"/>
          </w:tcPr>
          <w:p w:rsidR="00B9301B" w:rsidRPr="00B940AB" w:rsidRDefault="00B9301B" w:rsidP="00E27837">
            <w:pPr>
              <w:widowControl w:val="0"/>
              <w:overflowPunct/>
              <w:spacing w:line="240" w:lineRule="exact"/>
              <w:ind w:leftChars="20" w:left="48" w:rightChars="20" w:right="48" w:firstLineChars="0" w:firstLine="0"/>
              <w:jc w:val="distribute"/>
              <w:rPr>
                <w:rFonts w:hAnsi="標楷體"/>
                <w:sz w:val="22"/>
              </w:rPr>
            </w:pPr>
          </w:p>
        </w:tc>
        <w:tc>
          <w:tcPr>
            <w:tcW w:w="1205" w:type="dxa"/>
            <w:vMerge/>
            <w:tcBorders>
              <w:bottom w:val="single" w:sz="8" w:space="0" w:color="auto"/>
            </w:tcBorders>
            <w:vAlign w:val="center"/>
          </w:tcPr>
          <w:p w:rsidR="00B9301B" w:rsidRPr="00B940AB" w:rsidRDefault="00B9301B" w:rsidP="00E27837">
            <w:pPr>
              <w:widowControl w:val="0"/>
              <w:overflowPunct/>
              <w:spacing w:line="240" w:lineRule="exact"/>
              <w:ind w:leftChars="20" w:left="48" w:rightChars="20" w:right="48" w:firstLineChars="0" w:firstLine="0"/>
              <w:jc w:val="distribute"/>
              <w:rPr>
                <w:rFonts w:hAnsi="標楷體"/>
                <w:spacing w:val="-20"/>
                <w:sz w:val="22"/>
              </w:rPr>
            </w:pPr>
          </w:p>
        </w:tc>
        <w:tc>
          <w:tcPr>
            <w:tcW w:w="874" w:type="dxa"/>
            <w:vMerge/>
            <w:tcBorders>
              <w:bottom w:val="single" w:sz="8" w:space="0" w:color="auto"/>
            </w:tcBorders>
            <w:vAlign w:val="center"/>
          </w:tcPr>
          <w:p w:rsidR="00B9301B" w:rsidRPr="00B940AB" w:rsidRDefault="00B9301B" w:rsidP="00E27837">
            <w:pPr>
              <w:widowControl w:val="0"/>
              <w:overflowPunct/>
              <w:spacing w:line="240" w:lineRule="exact"/>
              <w:ind w:firstLineChars="0" w:firstLine="0"/>
              <w:jc w:val="distribute"/>
              <w:rPr>
                <w:rFonts w:hAnsi="標楷體"/>
                <w:spacing w:val="-20"/>
                <w:sz w:val="22"/>
              </w:rPr>
            </w:pPr>
          </w:p>
        </w:tc>
        <w:tc>
          <w:tcPr>
            <w:tcW w:w="874" w:type="dxa"/>
            <w:vMerge/>
            <w:tcBorders>
              <w:bottom w:val="single" w:sz="8" w:space="0" w:color="auto"/>
            </w:tcBorders>
            <w:vAlign w:val="center"/>
          </w:tcPr>
          <w:p w:rsidR="00B9301B" w:rsidRPr="00B940AB" w:rsidRDefault="00B9301B" w:rsidP="00E27837">
            <w:pPr>
              <w:widowControl w:val="0"/>
              <w:overflowPunct/>
              <w:spacing w:line="240" w:lineRule="exact"/>
              <w:ind w:firstLineChars="0" w:firstLine="0"/>
              <w:jc w:val="distribute"/>
              <w:rPr>
                <w:rFonts w:hAnsi="標楷體"/>
                <w:spacing w:val="-20"/>
                <w:sz w:val="22"/>
              </w:rPr>
            </w:pPr>
          </w:p>
        </w:tc>
        <w:tc>
          <w:tcPr>
            <w:tcW w:w="981" w:type="dxa"/>
            <w:tcBorders>
              <w:top w:val="single" w:sz="4" w:space="0" w:color="auto"/>
              <w:bottom w:val="single" w:sz="8" w:space="0" w:color="auto"/>
            </w:tcBorders>
            <w:vAlign w:val="center"/>
          </w:tcPr>
          <w:p w:rsidR="00B9301B" w:rsidRPr="00B940AB" w:rsidRDefault="00B9301B" w:rsidP="00E27837">
            <w:pPr>
              <w:widowControl w:val="0"/>
              <w:overflowPunct/>
              <w:spacing w:line="240" w:lineRule="exact"/>
              <w:ind w:firstLineChars="0" w:firstLine="0"/>
              <w:rPr>
                <w:rFonts w:hAnsi="標楷體"/>
                <w:spacing w:val="-20"/>
                <w:sz w:val="22"/>
              </w:rPr>
            </w:pPr>
            <w:r w:rsidRPr="009204A7">
              <w:rPr>
                <w:rFonts w:hAnsi="標楷體" w:hint="eastAsia"/>
                <w:spacing w:val="216"/>
                <w:kern w:val="0"/>
                <w:sz w:val="22"/>
                <w:fitText w:val="880" w:id="1717875457"/>
              </w:rPr>
              <w:t>金</w:t>
            </w:r>
            <w:r w:rsidRPr="009204A7">
              <w:rPr>
                <w:rFonts w:hAnsi="標楷體" w:hint="eastAsia"/>
                <w:spacing w:val="6"/>
                <w:kern w:val="0"/>
                <w:sz w:val="22"/>
                <w:fitText w:val="880" w:id="1717875457"/>
              </w:rPr>
              <w:t>額</w:t>
            </w:r>
          </w:p>
        </w:tc>
        <w:tc>
          <w:tcPr>
            <w:tcW w:w="701" w:type="dxa"/>
            <w:tcBorders>
              <w:top w:val="single" w:sz="4" w:space="0" w:color="auto"/>
              <w:bottom w:val="single" w:sz="8" w:space="0" w:color="auto"/>
            </w:tcBorders>
            <w:vAlign w:val="center"/>
          </w:tcPr>
          <w:p w:rsidR="00B9301B" w:rsidRPr="00B940AB" w:rsidRDefault="00B9301B" w:rsidP="00E27837">
            <w:pPr>
              <w:widowControl w:val="0"/>
              <w:overflowPunct/>
              <w:spacing w:line="240" w:lineRule="exact"/>
              <w:ind w:firstLineChars="0" w:firstLine="0"/>
              <w:jc w:val="distribute"/>
              <w:rPr>
                <w:rFonts w:hAnsi="標楷體"/>
                <w:spacing w:val="-20"/>
                <w:sz w:val="22"/>
              </w:rPr>
            </w:pPr>
            <w:r w:rsidRPr="00B940AB">
              <w:rPr>
                <w:rFonts w:hAnsi="標楷體" w:hint="eastAsia"/>
                <w:spacing w:val="-20"/>
                <w:sz w:val="22"/>
              </w:rPr>
              <w:t>％</w:t>
            </w:r>
          </w:p>
        </w:tc>
        <w:tc>
          <w:tcPr>
            <w:tcW w:w="1541" w:type="dxa"/>
            <w:vMerge/>
            <w:tcBorders>
              <w:bottom w:val="single" w:sz="8" w:space="0" w:color="auto"/>
            </w:tcBorders>
            <w:vAlign w:val="center"/>
          </w:tcPr>
          <w:p w:rsidR="00B9301B" w:rsidRPr="00B940AB" w:rsidRDefault="00B9301B" w:rsidP="00B9301B">
            <w:pPr>
              <w:widowControl w:val="0"/>
              <w:overflowPunct/>
              <w:ind w:firstLineChars="0" w:firstLine="0"/>
              <w:jc w:val="distribute"/>
              <w:rPr>
                <w:rFonts w:hAnsi="標楷體"/>
                <w:spacing w:val="-20"/>
                <w:sz w:val="22"/>
              </w:rPr>
            </w:pPr>
          </w:p>
        </w:tc>
        <w:tc>
          <w:tcPr>
            <w:tcW w:w="1326" w:type="dxa"/>
            <w:vMerge/>
            <w:tcBorders>
              <w:bottom w:val="single" w:sz="8" w:space="0" w:color="auto"/>
              <w:right w:val="nil"/>
            </w:tcBorders>
            <w:vAlign w:val="center"/>
          </w:tcPr>
          <w:p w:rsidR="00B9301B" w:rsidRPr="00B940AB" w:rsidRDefault="00B9301B" w:rsidP="00B9301B">
            <w:pPr>
              <w:widowControl w:val="0"/>
              <w:overflowPunct/>
              <w:ind w:firstLineChars="0" w:firstLine="0"/>
              <w:jc w:val="distribute"/>
              <w:rPr>
                <w:rFonts w:hAnsi="標楷體"/>
                <w:spacing w:val="-20"/>
                <w:sz w:val="22"/>
              </w:rPr>
            </w:pPr>
          </w:p>
        </w:tc>
      </w:tr>
      <w:tr w:rsidR="00B940AB" w:rsidRPr="00B940AB" w:rsidTr="00221F38">
        <w:trPr>
          <w:cantSplit/>
          <w:trHeight w:val="517"/>
          <w:jc w:val="center"/>
        </w:trPr>
        <w:tc>
          <w:tcPr>
            <w:tcW w:w="1793" w:type="dxa"/>
            <w:tcBorders>
              <w:top w:val="single" w:sz="8" w:space="0" w:color="auto"/>
              <w:left w:val="nil"/>
              <w:bottom w:val="single" w:sz="8" w:space="0" w:color="auto"/>
            </w:tcBorders>
            <w:vAlign w:val="center"/>
          </w:tcPr>
          <w:p w:rsidR="00064495" w:rsidRPr="00B940AB" w:rsidRDefault="00064495" w:rsidP="00912DBC">
            <w:pPr>
              <w:ind w:left="113" w:right="113" w:firstLineChars="0" w:firstLine="0"/>
              <w:jc w:val="distribute"/>
              <w:rPr>
                <w:rFonts w:hAnsi="標楷體"/>
                <w:sz w:val="22"/>
              </w:rPr>
            </w:pPr>
            <w:r w:rsidRPr="00B940AB">
              <w:rPr>
                <w:rFonts w:hAnsi="標楷體" w:hint="eastAsia"/>
                <w:noProof/>
                <w:sz w:val="22"/>
              </w:rPr>
              <w:t>勞工權益基金</w:t>
            </w:r>
          </w:p>
        </w:tc>
        <w:tc>
          <w:tcPr>
            <w:tcW w:w="1205" w:type="dxa"/>
            <w:tcBorders>
              <w:top w:val="single" w:sz="8" w:space="0" w:color="auto"/>
              <w:bottom w:val="single" w:sz="8" w:space="0" w:color="auto"/>
            </w:tcBorders>
            <w:vAlign w:val="center"/>
          </w:tcPr>
          <w:p w:rsidR="00064495" w:rsidRPr="00B940AB" w:rsidRDefault="00064495" w:rsidP="00064495">
            <w:pPr>
              <w:ind w:firstLine="360"/>
              <w:jc w:val="right"/>
              <w:rPr>
                <w:rFonts w:ascii="新細明體" w:hAnsi="新細明體"/>
                <w:sz w:val="18"/>
                <w:szCs w:val="18"/>
              </w:rPr>
            </w:pPr>
            <w:r w:rsidRPr="00B940AB">
              <w:rPr>
                <w:rFonts w:ascii="新細明體" w:hAnsi="新細明體"/>
                <w:noProof/>
                <w:sz w:val="18"/>
                <w:szCs w:val="18"/>
              </w:rPr>
              <w:t>36,421</w:t>
            </w:r>
          </w:p>
        </w:tc>
        <w:tc>
          <w:tcPr>
            <w:tcW w:w="1205" w:type="dxa"/>
            <w:tcBorders>
              <w:top w:val="single" w:sz="8" w:space="0" w:color="auto"/>
              <w:bottom w:val="single" w:sz="8" w:space="0" w:color="auto"/>
            </w:tcBorders>
            <w:vAlign w:val="center"/>
          </w:tcPr>
          <w:p w:rsidR="00064495" w:rsidRPr="00B940AB" w:rsidRDefault="00064495" w:rsidP="00064495">
            <w:pPr>
              <w:ind w:firstLine="360"/>
              <w:jc w:val="right"/>
              <w:rPr>
                <w:rFonts w:ascii="新細明體" w:hAnsi="新細明體"/>
                <w:sz w:val="18"/>
                <w:szCs w:val="18"/>
              </w:rPr>
            </w:pPr>
            <w:r w:rsidRPr="00B940AB">
              <w:rPr>
                <w:rFonts w:ascii="新細明體" w:hAnsi="新細明體"/>
                <w:noProof/>
                <w:sz w:val="18"/>
                <w:szCs w:val="18"/>
              </w:rPr>
              <w:t>59,171</w:t>
            </w:r>
          </w:p>
        </w:tc>
        <w:tc>
          <w:tcPr>
            <w:tcW w:w="874" w:type="dxa"/>
            <w:tcBorders>
              <w:top w:val="single" w:sz="8" w:space="0" w:color="auto"/>
              <w:bottom w:val="single" w:sz="8" w:space="0" w:color="auto"/>
            </w:tcBorders>
            <w:vAlign w:val="center"/>
          </w:tcPr>
          <w:p w:rsidR="00064495" w:rsidRPr="00B940AB" w:rsidRDefault="00064495" w:rsidP="00064495">
            <w:pPr>
              <w:ind w:firstLineChars="0" w:firstLine="0"/>
              <w:jc w:val="right"/>
              <w:rPr>
                <w:rFonts w:ascii="新細明體" w:hAnsi="新細明體"/>
                <w:sz w:val="18"/>
                <w:szCs w:val="18"/>
              </w:rPr>
            </w:pPr>
            <w:r w:rsidRPr="00B940AB">
              <w:rPr>
                <w:rFonts w:ascii="新細明體" w:hAnsi="新細明體"/>
                <w:noProof/>
                <w:sz w:val="18"/>
                <w:szCs w:val="18"/>
              </w:rPr>
              <w:t>- 51,924</w:t>
            </w:r>
          </w:p>
        </w:tc>
        <w:tc>
          <w:tcPr>
            <w:tcW w:w="874" w:type="dxa"/>
            <w:tcBorders>
              <w:top w:val="single" w:sz="8" w:space="0" w:color="auto"/>
              <w:bottom w:val="single" w:sz="8" w:space="0" w:color="auto"/>
            </w:tcBorders>
            <w:vAlign w:val="center"/>
          </w:tcPr>
          <w:p w:rsidR="00064495" w:rsidRPr="00B940AB" w:rsidRDefault="00064495" w:rsidP="00064495">
            <w:pPr>
              <w:ind w:firstLineChars="0" w:firstLine="0"/>
              <w:jc w:val="right"/>
              <w:rPr>
                <w:rFonts w:ascii="新細明體" w:hAnsi="新細明體"/>
                <w:sz w:val="18"/>
                <w:szCs w:val="18"/>
              </w:rPr>
            </w:pPr>
            <w:r w:rsidRPr="00B940AB">
              <w:rPr>
                <w:rFonts w:ascii="新細明體" w:hAnsi="新細明體"/>
                <w:noProof/>
                <w:sz w:val="18"/>
                <w:szCs w:val="18"/>
              </w:rPr>
              <w:t>- 22,750</w:t>
            </w:r>
          </w:p>
        </w:tc>
        <w:tc>
          <w:tcPr>
            <w:tcW w:w="981" w:type="dxa"/>
            <w:tcBorders>
              <w:top w:val="single" w:sz="8" w:space="0" w:color="auto"/>
              <w:bottom w:val="single" w:sz="8" w:space="0" w:color="auto"/>
            </w:tcBorders>
            <w:vAlign w:val="center"/>
          </w:tcPr>
          <w:p w:rsidR="00064495" w:rsidRPr="00B940AB" w:rsidRDefault="00064495" w:rsidP="00064495">
            <w:pPr>
              <w:ind w:firstLine="360"/>
              <w:jc w:val="right"/>
              <w:rPr>
                <w:rFonts w:ascii="新細明體" w:hAnsi="新細明體"/>
                <w:sz w:val="18"/>
                <w:szCs w:val="18"/>
              </w:rPr>
            </w:pPr>
            <w:r w:rsidRPr="00B940AB">
              <w:rPr>
                <w:rFonts w:ascii="新細明體" w:hAnsi="新細明體"/>
                <w:noProof/>
                <w:sz w:val="18"/>
                <w:szCs w:val="18"/>
              </w:rPr>
              <w:t>29,173</w:t>
            </w:r>
          </w:p>
        </w:tc>
        <w:tc>
          <w:tcPr>
            <w:tcW w:w="701" w:type="dxa"/>
            <w:tcBorders>
              <w:top w:val="single" w:sz="8" w:space="0" w:color="auto"/>
              <w:bottom w:val="single" w:sz="8" w:space="0" w:color="auto"/>
            </w:tcBorders>
            <w:vAlign w:val="center"/>
          </w:tcPr>
          <w:p w:rsidR="00064495" w:rsidRPr="00B940AB" w:rsidRDefault="00064495" w:rsidP="00064495">
            <w:pPr>
              <w:ind w:firstLineChars="20" w:firstLine="36"/>
              <w:jc w:val="right"/>
              <w:rPr>
                <w:rFonts w:ascii="新細明體" w:hAnsi="新細明體"/>
                <w:sz w:val="18"/>
                <w:szCs w:val="18"/>
              </w:rPr>
            </w:pPr>
            <w:r w:rsidRPr="00B940AB">
              <w:rPr>
                <w:rFonts w:ascii="新細明體" w:hAnsi="新細明體"/>
                <w:noProof/>
                <w:sz w:val="18"/>
                <w:szCs w:val="18"/>
              </w:rPr>
              <w:t>- 56.19</w:t>
            </w:r>
          </w:p>
        </w:tc>
        <w:tc>
          <w:tcPr>
            <w:tcW w:w="1541" w:type="dxa"/>
            <w:tcBorders>
              <w:top w:val="single" w:sz="8" w:space="0" w:color="auto"/>
              <w:bottom w:val="single" w:sz="8" w:space="0" w:color="auto"/>
            </w:tcBorders>
            <w:vAlign w:val="center"/>
          </w:tcPr>
          <w:p w:rsidR="00064495" w:rsidRPr="00B940AB" w:rsidRDefault="00064495" w:rsidP="00064495">
            <w:pPr>
              <w:ind w:firstLine="360"/>
              <w:jc w:val="right"/>
              <w:rPr>
                <w:rFonts w:ascii="新細明體" w:hAnsi="新細明體"/>
                <w:sz w:val="18"/>
                <w:szCs w:val="18"/>
              </w:rPr>
            </w:pPr>
            <w:r w:rsidRPr="00B940AB">
              <w:rPr>
                <w:rFonts w:ascii="新細明體" w:hAnsi="新細明體"/>
                <w:noProof/>
                <w:sz w:val="18"/>
                <w:szCs w:val="18"/>
              </w:rPr>
              <w:t>114,871</w:t>
            </w:r>
          </w:p>
        </w:tc>
        <w:tc>
          <w:tcPr>
            <w:tcW w:w="1326" w:type="dxa"/>
            <w:tcBorders>
              <w:top w:val="single" w:sz="8" w:space="0" w:color="auto"/>
              <w:bottom w:val="single" w:sz="8" w:space="0" w:color="auto"/>
              <w:right w:val="nil"/>
            </w:tcBorders>
            <w:vAlign w:val="center"/>
          </w:tcPr>
          <w:p w:rsidR="00064495" w:rsidRPr="00B940AB" w:rsidRDefault="00064495" w:rsidP="00064495">
            <w:pPr>
              <w:ind w:firstLine="360"/>
              <w:jc w:val="right"/>
              <w:rPr>
                <w:rFonts w:ascii="新細明體" w:hAnsi="新細明體"/>
                <w:sz w:val="18"/>
                <w:szCs w:val="18"/>
              </w:rPr>
            </w:pPr>
            <w:r w:rsidRPr="00B940AB">
              <w:rPr>
                <w:rFonts w:ascii="新細明體" w:hAnsi="新細明體"/>
                <w:noProof/>
                <w:sz w:val="18"/>
                <w:szCs w:val="18"/>
              </w:rPr>
              <w:t>92,120</w:t>
            </w:r>
          </w:p>
        </w:tc>
      </w:tr>
    </w:tbl>
    <w:p w:rsidR="00A90157" w:rsidRPr="00B940AB" w:rsidRDefault="008F1461" w:rsidP="00B74D16">
      <w:pPr>
        <w:tabs>
          <w:tab w:val="left" w:pos="3388"/>
        </w:tabs>
        <w:spacing w:line="240" w:lineRule="exact"/>
        <w:ind w:leftChars="-125" w:left="-300" w:firstLineChars="26" w:firstLine="47"/>
        <w:rPr>
          <w:sz w:val="18"/>
          <w:szCs w:val="18"/>
        </w:rPr>
      </w:pPr>
      <w:proofErr w:type="gramStart"/>
      <w:r w:rsidRPr="00B940AB">
        <w:rPr>
          <w:rFonts w:hint="eastAsia"/>
          <w:sz w:val="18"/>
          <w:szCs w:val="18"/>
        </w:rPr>
        <w:t>註</w:t>
      </w:r>
      <w:proofErr w:type="gramEnd"/>
      <w:r w:rsidRPr="00B940AB">
        <w:rPr>
          <w:rFonts w:hint="eastAsia"/>
          <w:sz w:val="18"/>
          <w:szCs w:val="18"/>
        </w:rPr>
        <w:t>：</w:t>
      </w:r>
      <w:r w:rsidRPr="00B940AB">
        <w:rPr>
          <w:sz w:val="18"/>
          <w:szCs w:val="18"/>
        </w:rPr>
        <w:t>本表係依本部審定該基金決算數額編列。</w:t>
      </w:r>
    </w:p>
    <w:tbl>
      <w:tblPr>
        <w:tblW w:w="10288" w:type="dxa"/>
        <w:tblInd w:w="-167" w:type="dxa"/>
        <w:tblLayout w:type="fixed"/>
        <w:tblCellMar>
          <w:left w:w="28" w:type="dxa"/>
          <w:right w:w="28" w:type="dxa"/>
        </w:tblCellMar>
        <w:tblLook w:val="0000" w:firstRow="0" w:lastRow="0" w:firstColumn="0" w:lastColumn="0" w:noHBand="0" w:noVBand="0"/>
      </w:tblPr>
      <w:tblGrid>
        <w:gridCol w:w="2501"/>
        <w:gridCol w:w="1495"/>
        <w:gridCol w:w="1345"/>
        <w:gridCol w:w="1359"/>
        <w:gridCol w:w="1482"/>
        <w:gridCol w:w="1430"/>
        <w:gridCol w:w="676"/>
      </w:tblGrid>
      <w:tr w:rsidR="00B940AB" w:rsidRPr="00B940AB" w:rsidTr="00221F38">
        <w:trPr>
          <w:trHeight w:val="670"/>
          <w:tblHeader/>
        </w:trPr>
        <w:tc>
          <w:tcPr>
            <w:tcW w:w="10288" w:type="dxa"/>
            <w:gridSpan w:val="7"/>
            <w:tcBorders>
              <w:bottom w:val="single" w:sz="8" w:space="0" w:color="auto"/>
            </w:tcBorders>
          </w:tcPr>
          <w:p w:rsidR="00BA1083" w:rsidRPr="00B940AB" w:rsidRDefault="001E7D10" w:rsidP="005F6C5F">
            <w:pPr>
              <w:snapToGrid w:val="0"/>
              <w:ind w:firstLine="480"/>
              <w:jc w:val="center"/>
              <w:rPr>
                <w:rFonts w:hAnsi="標楷體"/>
                <w:b/>
                <w:sz w:val="32"/>
                <w:u w:val="single"/>
              </w:rPr>
            </w:pPr>
            <w:r w:rsidRPr="00B940AB">
              <w:lastRenderedPageBreak/>
              <w:br w:type="page"/>
            </w:r>
            <w:r w:rsidRPr="00B940AB">
              <w:br w:type="page"/>
            </w:r>
            <w:r w:rsidR="00A9062B" w:rsidRPr="00B940AB">
              <w:br w:type="page"/>
            </w:r>
            <w:r w:rsidR="00BA1083" w:rsidRPr="00B940AB">
              <w:rPr>
                <w:rFonts w:hAnsi="標楷體" w:hint="eastAsia"/>
                <w:b/>
                <w:sz w:val="32"/>
                <w:u w:val="single"/>
              </w:rPr>
              <w:t xml:space="preserve">　就業安定基金來源用途及餘</w:t>
            </w:r>
            <w:proofErr w:type="gramStart"/>
            <w:r w:rsidR="00BA1083" w:rsidRPr="00B940AB">
              <w:rPr>
                <w:rFonts w:hAnsi="標楷體" w:hint="eastAsia"/>
                <w:b/>
                <w:sz w:val="32"/>
                <w:u w:val="single"/>
              </w:rPr>
              <w:t>絀</w:t>
            </w:r>
            <w:proofErr w:type="gramEnd"/>
            <w:r w:rsidR="00BA1083" w:rsidRPr="00B940AB">
              <w:rPr>
                <w:rFonts w:hAnsi="標楷體" w:hint="eastAsia"/>
                <w:b/>
                <w:sz w:val="32"/>
                <w:u w:val="single"/>
              </w:rPr>
              <w:t xml:space="preserve">審定表　</w:t>
            </w:r>
          </w:p>
          <w:p w:rsidR="00BA1083" w:rsidRPr="00B940AB" w:rsidRDefault="00BA1083" w:rsidP="005F6C5F">
            <w:pPr>
              <w:tabs>
                <w:tab w:val="left" w:pos="4440"/>
                <w:tab w:val="left" w:pos="8520"/>
              </w:tabs>
              <w:snapToGrid w:val="0"/>
              <w:ind w:firstLine="720"/>
              <w:jc w:val="right"/>
              <w:rPr>
                <w:rFonts w:hAnsi="標楷體"/>
                <w:b/>
                <w:sz w:val="32"/>
                <w:u w:val="single"/>
              </w:rPr>
            </w:pPr>
            <w:r w:rsidRPr="00B940AB">
              <w:rPr>
                <w:rFonts w:hAnsi="標楷體"/>
                <w:spacing w:val="60"/>
              </w:rPr>
              <w:tab/>
            </w:r>
            <w:r w:rsidRPr="00B940AB">
              <w:rPr>
                <w:rFonts w:hAnsi="標楷體" w:hint="eastAsia"/>
              </w:rPr>
              <w:t>中華民國</w:t>
            </w:r>
            <w:proofErr w:type="gramStart"/>
            <w:r w:rsidRPr="00B940AB">
              <w:rPr>
                <w:rFonts w:hAnsi="標楷體" w:hint="eastAsia"/>
              </w:rPr>
              <w:t>109</w:t>
            </w:r>
            <w:proofErr w:type="gramEnd"/>
            <w:r w:rsidRPr="00B940AB">
              <w:rPr>
                <w:rFonts w:hAnsi="標楷體" w:hint="eastAsia"/>
              </w:rPr>
              <w:t>年度</w:t>
            </w:r>
            <w:r w:rsidRPr="00B940AB">
              <w:rPr>
                <w:rFonts w:hAnsi="標楷體" w:hint="eastAsia"/>
              </w:rPr>
              <w:tab/>
            </w:r>
            <w:r w:rsidR="00713185" w:rsidRPr="00B940AB">
              <w:rPr>
                <w:rFonts w:hAnsi="標楷體" w:hint="eastAsia"/>
              </w:rPr>
              <w:t xml:space="preserve">　</w:t>
            </w:r>
            <w:r w:rsidRPr="00B940AB">
              <w:rPr>
                <w:rFonts w:hAnsi="標楷體" w:hint="eastAsia"/>
                <w:spacing w:val="-20"/>
                <w:kern w:val="0"/>
              </w:rPr>
              <w:t>單位：新臺幣元</w:t>
            </w:r>
          </w:p>
        </w:tc>
      </w:tr>
      <w:tr w:rsidR="00B940AB" w:rsidRPr="00B940AB" w:rsidTr="005F6C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rPr>
        <w:tc>
          <w:tcPr>
            <w:tcW w:w="2501" w:type="dxa"/>
            <w:vMerge w:val="restart"/>
            <w:tcBorders>
              <w:top w:val="single" w:sz="8" w:space="0" w:color="auto"/>
              <w:left w:val="nil"/>
              <w:bottom w:val="nil"/>
            </w:tcBorders>
            <w:vAlign w:val="center"/>
          </w:tcPr>
          <w:p w:rsidR="00BA1083" w:rsidRPr="00B940AB" w:rsidRDefault="00BA1083" w:rsidP="00BA1083">
            <w:pPr>
              <w:ind w:leftChars="-1" w:left="-2" w:right="113" w:firstLineChars="22" w:firstLine="53"/>
              <w:jc w:val="distribute"/>
              <w:rPr>
                <w:rFonts w:hAnsi="標楷體"/>
              </w:rPr>
            </w:pPr>
            <w:r w:rsidRPr="00B940AB">
              <w:rPr>
                <w:rFonts w:hAnsi="標楷體" w:hint="eastAsia"/>
              </w:rPr>
              <w:t>科目</w:t>
            </w:r>
          </w:p>
        </w:tc>
        <w:tc>
          <w:tcPr>
            <w:tcW w:w="1495" w:type="dxa"/>
            <w:vMerge w:val="restart"/>
            <w:tcBorders>
              <w:top w:val="single" w:sz="8" w:space="0" w:color="auto"/>
            </w:tcBorders>
            <w:vAlign w:val="center"/>
          </w:tcPr>
          <w:p w:rsidR="00BA1083" w:rsidRPr="00B940AB" w:rsidRDefault="00BA1083" w:rsidP="00BA1083">
            <w:pPr>
              <w:ind w:left="113" w:right="113" w:firstLineChars="18" w:firstLine="36"/>
              <w:jc w:val="distribute"/>
              <w:rPr>
                <w:rFonts w:hAnsi="標楷體"/>
                <w:spacing w:val="-20"/>
              </w:rPr>
            </w:pPr>
            <w:r w:rsidRPr="00B940AB">
              <w:rPr>
                <w:rFonts w:hAnsi="標楷體" w:hint="eastAsia"/>
                <w:spacing w:val="-20"/>
              </w:rPr>
              <w:t>預算數</w:t>
            </w:r>
          </w:p>
        </w:tc>
        <w:tc>
          <w:tcPr>
            <w:tcW w:w="1345" w:type="dxa"/>
            <w:vMerge w:val="restart"/>
            <w:tcBorders>
              <w:top w:val="single" w:sz="8" w:space="0" w:color="auto"/>
            </w:tcBorders>
            <w:vAlign w:val="center"/>
          </w:tcPr>
          <w:p w:rsidR="00BA1083" w:rsidRPr="00B940AB" w:rsidRDefault="00BA1083" w:rsidP="00D44515">
            <w:pPr>
              <w:ind w:left="113" w:right="113" w:firstLineChars="0" w:firstLine="1"/>
              <w:rPr>
                <w:rFonts w:hAnsi="標楷體"/>
              </w:rPr>
            </w:pPr>
            <w:r w:rsidRPr="000D5F1C">
              <w:rPr>
                <w:rFonts w:hAnsi="標楷體" w:hint="eastAsia"/>
                <w:spacing w:val="84"/>
                <w:kern w:val="0"/>
                <w:fitText w:val="1080" w:id="-1770248447"/>
              </w:rPr>
              <w:t>決算</w:t>
            </w:r>
            <w:r w:rsidRPr="000D5F1C">
              <w:rPr>
                <w:rFonts w:hAnsi="標楷體" w:hint="eastAsia"/>
                <w:spacing w:val="12"/>
                <w:kern w:val="0"/>
                <w:fitText w:val="1080" w:id="-1770248447"/>
              </w:rPr>
              <w:t>數</w:t>
            </w:r>
          </w:p>
        </w:tc>
        <w:tc>
          <w:tcPr>
            <w:tcW w:w="1359" w:type="dxa"/>
            <w:vMerge w:val="restart"/>
            <w:tcBorders>
              <w:top w:val="single" w:sz="8" w:space="0" w:color="auto"/>
            </w:tcBorders>
            <w:vAlign w:val="center"/>
          </w:tcPr>
          <w:p w:rsidR="00BA1083" w:rsidRPr="00B940AB" w:rsidRDefault="00BA1083" w:rsidP="00F521B1">
            <w:pPr>
              <w:ind w:left="113" w:right="113" w:firstLineChars="0" w:firstLine="1"/>
              <w:rPr>
                <w:rFonts w:hAnsi="標楷體"/>
              </w:rPr>
            </w:pPr>
            <w:r w:rsidRPr="000D5F1C">
              <w:rPr>
                <w:rFonts w:hAnsi="標楷體" w:hint="eastAsia"/>
                <w:spacing w:val="84"/>
                <w:kern w:val="0"/>
                <w:fitText w:val="1080" w:id="-1770248446"/>
              </w:rPr>
              <w:t>修正</w:t>
            </w:r>
            <w:r w:rsidRPr="000D5F1C">
              <w:rPr>
                <w:rFonts w:hAnsi="標楷體" w:hint="eastAsia"/>
                <w:spacing w:val="12"/>
                <w:kern w:val="0"/>
                <w:fitText w:val="1080" w:id="-1770248446"/>
              </w:rPr>
              <w:t>數</w:t>
            </w:r>
          </w:p>
        </w:tc>
        <w:tc>
          <w:tcPr>
            <w:tcW w:w="1482" w:type="dxa"/>
            <w:vMerge w:val="restart"/>
            <w:tcBorders>
              <w:top w:val="single" w:sz="8" w:space="0" w:color="auto"/>
            </w:tcBorders>
            <w:vAlign w:val="center"/>
          </w:tcPr>
          <w:p w:rsidR="00BA1083" w:rsidRPr="00B940AB" w:rsidRDefault="00BA1083" w:rsidP="00547CE5">
            <w:pPr>
              <w:ind w:left="1" w:right="113" w:firstLineChars="30" w:firstLine="66"/>
              <w:jc w:val="distribute"/>
              <w:rPr>
                <w:rFonts w:hAnsi="標楷體"/>
                <w:spacing w:val="-10"/>
              </w:rPr>
            </w:pPr>
            <w:r w:rsidRPr="00B940AB">
              <w:rPr>
                <w:rFonts w:hAnsi="標楷體" w:hint="eastAsia"/>
                <w:spacing w:val="-10"/>
              </w:rPr>
              <w:t>決算審定數</w:t>
            </w:r>
          </w:p>
        </w:tc>
        <w:tc>
          <w:tcPr>
            <w:tcW w:w="2106" w:type="dxa"/>
            <w:gridSpan w:val="2"/>
            <w:tcBorders>
              <w:top w:val="single" w:sz="8" w:space="0" w:color="auto"/>
              <w:bottom w:val="nil"/>
              <w:right w:val="nil"/>
            </w:tcBorders>
            <w:vAlign w:val="center"/>
          </w:tcPr>
          <w:p w:rsidR="00BA1083" w:rsidRPr="00B940AB" w:rsidRDefault="00BA1083" w:rsidP="00ED670E">
            <w:pPr>
              <w:spacing w:line="240" w:lineRule="exact"/>
              <w:ind w:leftChars="-8" w:left="1" w:hangingChars="10" w:hanging="20"/>
              <w:jc w:val="distribute"/>
              <w:rPr>
                <w:rFonts w:hAnsi="標楷體"/>
                <w:spacing w:val="-20"/>
              </w:rPr>
            </w:pPr>
            <w:r w:rsidRPr="00B940AB">
              <w:rPr>
                <w:rFonts w:hAnsi="標楷體" w:hint="eastAsia"/>
                <w:spacing w:val="-20"/>
              </w:rPr>
              <w:t>審定數與預算數</w:t>
            </w:r>
          </w:p>
          <w:p w:rsidR="00BA1083" w:rsidRPr="00B940AB" w:rsidRDefault="00BA1083" w:rsidP="00ED670E">
            <w:pPr>
              <w:spacing w:line="240" w:lineRule="exact"/>
              <w:ind w:leftChars="-8" w:hangingChars="8" w:hanging="19"/>
              <w:jc w:val="distribute"/>
              <w:rPr>
                <w:rFonts w:hAnsi="標楷體"/>
              </w:rPr>
            </w:pPr>
            <w:r w:rsidRPr="00B940AB">
              <w:rPr>
                <w:rFonts w:hAnsi="標楷體" w:hint="eastAsia"/>
              </w:rPr>
              <w:t>比較增減</w:t>
            </w:r>
          </w:p>
        </w:tc>
      </w:tr>
      <w:tr w:rsidR="00B940AB" w:rsidRPr="00B940AB" w:rsidTr="00221F3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
        </w:trPr>
        <w:tc>
          <w:tcPr>
            <w:tcW w:w="2501" w:type="dxa"/>
            <w:vMerge/>
            <w:tcBorders>
              <w:top w:val="nil"/>
              <w:left w:val="nil"/>
              <w:bottom w:val="nil"/>
            </w:tcBorders>
            <w:vAlign w:val="center"/>
          </w:tcPr>
          <w:p w:rsidR="00BA1083" w:rsidRPr="00B940AB" w:rsidRDefault="00BA1083" w:rsidP="00BA1083">
            <w:pPr>
              <w:ind w:left="113" w:right="113" w:firstLine="480"/>
              <w:jc w:val="distribute"/>
              <w:rPr>
                <w:rFonts w:hAnsi="標楷體"/>
              </w:rPr>
            </w:pPr>
          </w:p>
        </w:tc>
        <w:tc>
          <w:tcPr>
            <w:tcW w:w="1495" w:type="dxa"/>
            <w:vMerge/>
            <w:tcBorders>
              <w:bottom w:val="single" w:sz="8" w:space="0" w:color="auto"/>
            </w:tcBorders>
            <w:vAlign w:val="center"/>
          </w:tcPr>
          <w:p w:rsidR="00BA1083" w:rsidRPr="00B940AB" w:rsidRDefault="00BA1083" w:rsidP="00BA1083">
            <w:pPr>
              <w:ind w:left="113" w:right="113" w:firstLine="480"/>
              <w:jc w:val="distribute"/>
              <w:rPr>
                <w:rFonts w:hAnsi="標楷體"/>
              </w:rPr>
            </w:pPr>
          </w:p>
        </w:tc>
        <w:tc>
          <w:tcPr>
            <w:tcW w:w="1345" w:type="dxa"/>
            <w:vMerge/>
            <w:tcBorders>
              <w:bottom w:val="single" w:sz="8" w:space="0" w:color="auto"/>
            </w:tcBorders>
            <w:vAlign w:val="center"/>
          </w:tcPr>
          <w:p w:rsidR="00BA1083" w:rsidRPr="00B940AB" w:rsidRDefault="00BA1083" w:rsidP="00BA1083">
            <w:pPr>
              <w:ind w:left="113" w:right="113" w:firstLine="480"/>
              <w:jc w:val="distribute"/>
              <w:rPr>
                <w:rFonts w:hAnsi="標楷體"/>
              </w:rPr>
            </w:pPr>
          </w:p>
        </w:tc>
        <w:tc>
          <w:tcPr>
            <w:tcW w:w="1359" w:type="dxa"/>
            <w:vMerge/>
            <w:tcBorders>
              <w:bottom w:val="single" w:sz="8" w:space="0" w:color="auto"/>
            </w:tcBorders>
            <w:vAlign w:val="center"/>
          </w:tcPr>
          <w:p w:rsidR="00BA1083" w:rsidRPr="00B940AB" w:rsidRDefault="00BA1083" w:rsidP="00BA1083">
            <w:pPr>
              <w:ind w:left="113" w:right="113" w:firstLine="480"/>
              <w:jc w:val="distribute"/>
              <w:rPr>
                <w:rFonts w:hAnsi="標楷體"/>
              </w:rPr>
            </w:pPr>
          </w:p>
        </w:tc>
        <w:tc>
          <w:tcPr>
            <w:tcW w:w="1482" w:type="dxa"/>
            <w:vMerge/>
            <w:tcBorders>
              <w:bottom w:val="single" w:sz="8" w:space="0" w:color="auto"/>
            </w:tcBorders>
            <w:vAlign w:val="center"/>
          </w:tcPr>
          <w:p w:rsidR="00BA1083" w:rsidRPr="00B940AB" w:rsidRDefault="00BA1083" w:rsidP="00BA1083">
            <w:pPr>
              <w:ind w:left="113" w:right="113" w:firstLine="480"/>
              <w:jc w:val="distribute"/>
              <w:rPr>
                <w:rFonts w:hAnsi="標楷體"/>
              </w:rPr>
            </w:pPr>
          </w:p>
        </w:tc>
        <w:tc>
          <w:tcPr>
            <w:tcW w:w="1430" w:type="dxa"/>
            <w:tcBorders>
              <w:bottom w:val="nil"/>
            </w:tcBorders>
            <w:vAlign w:val="center"/>
          </w:tcPr>
          <w:p w:rsidR="00BA1083" w:rsidRPr="00B940AB" w:rsidRDefault="00BA1083" w:rsidP="005D3FE7">
            <w:pPr>
              <w:ind w:right="113" w:firstLineChars="83" w:firstLine="199"/>
              <w:jc w:val="center"/>
              <w:rPr>
                <w:rFonts w:hAnsi="標楷體"/>
              </w:rPr>
            </w:pPr>
            <w:r w:rsidRPr="00B940AB">
              <w:rPr>
                <w:rFonts w:hAnsi="標楷體" w:hint="eastAsia"/>
              </w:rPr>
              <w:t>金額</w:t>
            </w:r>
          </w:p>
        </w:tc>
        <w:tc>
          <w:tcPr>
            <w:tcW w:w="676" w:type="dxa"/>
            <w:tcBorders>
              <w:bottom w:val="nil"/>
              <w:right w:val="nil"/>
            </w:tcBorders>
            <w:vAlign w:val="center"/>
          </w:tcPr>
          <w:p w:rsidR="00BA1083" w:rsidRPr="00B940AB" w:rsidRDefault="00BA1083" w:rsidP="005D3FE7">
            <w:pPr>
              <w:ind w:right="113" w:firstLineChars="83" w:firstLine="199"/>
              <w:jc w:val="center"/>
              <w:rPr>
                <w:rFonts w:hAnsi="標楷體"/>
              </w:rPr>
            </w:pPr>
            <w:r w:rsidRPr="00B940AB">
              <w:rPr>
                <w:rFonts w:hAnsi="標楷體" w:hint="eastAsia"/>
              </w:rPr>
              <w:t>％</w:t>
            </w:r>
          </w:p>
        </w:tc>
      </w:tr>
      <w:tr w:rsidR="00B940AB" w:rsidRPr="00B940AB" w:rsidTr="005F6C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54"/>
        </w:trPr>
        <w:tc>
          <w:tcPr>
            <w:tcW w:w="2501" w:type="dxa"/>
            <w:tcBorders>
              <w:top w:val="single" w:sz="8" w:space="0" w:color="auto"/>
              <w:left w:val="nil"/>
              <w:bottom w:val="nil"/>
            </w:tcBorders>
            <w:shd w:val="clear" w:color="auto" w:fill="auto"/>
            <w:vAlign w:val="center"/>
          </w:tcPr>
          <w:p w:rsidR="00BA1083" w:rsidRPr="00B940AB" w:rsidRDefault="00BA1083" w:rsidP="009204A7">
            <w:pPr>
              <w:ind w:leftChars="-5" w:left="30" w:right="42" w:hangingChars="6" w:hanging="42"/>
              <w:rPr>
                <w:rFonts w:hAnsi="標楷體"/>
                <w:b/>
                <w:kern w:val="0"/>
                <w:sz w:val="22"/>
              </w:rPr>
            </w:pPr>
            <w:r w:rsidRPr="009204A7">
              <w:rPr>
                <w:rFonts w:hAnsi="標楷體" w:hint="eastAsia"/>
                <w:b/>
                <w:noProof/>
                <w:spacing w:val="240"/>
                <w:kern w:val="0"/>
                <w:sz w:val="22"/>
                <w:fitText w:val="2420" w:id="-1772882688"/>
              </w:rPr>
              <w:t>基金來</w:t>
            </w:r>
            <w:r w:rsidRPr="009204A7">
              <w:rPr>
                <w:rFonts w:hAnsi="標楷體" w:hint="eastAsia"/>
                <w:b/>
                <w:noProof/>
                <w:spacing w:val="30"/>
                <w:kern w:val="0"/>
                <w:sz w:val="22"/>
                <w:fitText w:val="2420" w:id="-1772882688"/>
              </w:rPr>
              <w:t>源</w:t>
            </w:r>
          </w:p>
        </w:tc>
        <w:tc>
          <w:tcPr>
            <w:tcW w:w="1495" w:type="dxa"/>
            <w:tcBorders>
              <w:top w:val="single" w:sz="8" w:space="0" w:color="auto"/>
              <w:bottom w:val="nil"/>
            </w:tcBorders>
            <w:shd w:val="clear" w:color="auto" w:fill="auto"/>
            <w:vAlign w:val="center"/>
          </w:tcPr>
          <w:p w:rsidR="00BA1083" w:rsidRPr="00B940AB" w:rsidRDefault="00BA1083" w:rsidP="00BA1083">
            <w:pPr>
              <w:ind w:firstLineChars="82" w:firstLine="148"/>
              <w:jc w:val="right"/>
              <w:rPr>
                <w:rFonts w:ascii="新細明體" w:hAnsi="新細明體"/>
                <w:b/>
                <w:sz w:val="18"/>
                <w:szCs w:val="18"/>
              </w:rPr>
            </w:pPr>
            <w:r w:rsidRPr="00B940AB">
              <w:rPr>
                <w:rFonts w:ascii="新細明體" w:hAnsi="新細明體"/>
                <w:b/>
                <w:noProof/>
                <w:sz w:val="18"/>
                <w:szCs w:val="18"/>
              </w:rPr>
              <w:t>23,494,574,000</w:t>
            </w:r>
          </w:p>
        </w:tc>
        <w:tc>
          <w:tcPr>
            <w:tcW w:w="1345" w:type="dxa"/>
            <w:tcBorders>
              <w:top w:val="single" w:sz="8" w:space="0" w:color="auto"/>
              <w:bottom w:val="nil"/>
            </w:tcBorders>
            <w:shd w:val="clear" w:color="auto" w:fill="auto"/>
            <w:vAlign w:val="center"/>
          </w:tcPr>
          <w:p w:rsidR="00BA1083" w:rsidRPr="00B940AB" w:rsidRDefault="00BA1083" w:rsidP="00547CE5">
            <w:pPr>
              <w:ind w:firstLineChars="63" w:firstLine="114"/>
              <w:jc w:val="right"/>
              <w:rPr>
                <w:rFonts w:ascii="新細明體" w:hAnsi="新細明體"/>
                <w:b/>
                <w:sz w:val="18"/>
                <w:szCs w:val="18"/>
              </w:rPr>
            </w:pPr>
            <w:r w:rsidRPr="00B940AB">
              <w:rPr>
                <w:rFonts w:ascii="新細明體" w:hAnsi="新細明體"/>
                <w:b/>
                <w:noProof/>
                <w:sz w:val="18"/>
                <w:szCs w:val="18"/>
              </w:rPr>
              <w:t>24,185,685,030</w:t>
            </w:r>
          </w:p>
        </w:tc>
        <w:tc>
          <w:tcPr>
            <w:tcW w:w="1359" w:type="dxa"/>
            <w:tcBorders>
              <w:top w:val="single" w:sz="8" w:space="0" w:color="auto"/>
              <w:bottom w:val="nil"/>
            </w:tcBorders>
            <w:shd w:val="clear" w:color="auto" w:fill="auto"/>
            <w:vAlign w:val="center"/>
          </w:tcPr>
          <w:p w:rsidR="00BA1083" w:rsidRPr="00B940AB" w:rsidRDefault="00BA1083" w:rsidP="00BA1083">
            <w:pPr>
              <w:ind w:firstLine="360"/>
              <w:jc w:val="right"/>
              <w:rPr>
                <w:rFonts w:ascii="新細明體" w:hAnsi="新細明體"/>
                <w:b/>
                <w:sz w:val="18"/>
                <w:szCs w:val="18"/>
              </w:rPr>
            </w:pPr>
            <w:r w:rsidRPr="00B940AB">
              <w:rPr>
                <w:rFonts w:ascii="新細明體" w:hAnsi="新細明體" w:hint="eastAsia"/>
                <w:b/>
                <w:noProof/>
                <w:sz w:val="18"/>
                <w:szCs w:val="18"/>
              </w:rPr>
              <w:t>－</w:t>
            </w:r>
          </w:p>
        </w:tc>
        <w:tc>
          <w:tcPr>
            <w:tcW w:w="1482" w:type="dxa"/>
            <w:tcBorders>
              <w:top w:val="single" w:sz="8" w:space="0" w:color="auto"/>
              <w:bottom w:val="nil"/>
            </w:tcBorders>
            <w:shd w:val="clear" w:color="auto" w:fill="auto"/>
            <w:vAlign w:val="center"/>
          </w:tcPr>
          <w:p w:rsidR="00BA1083" w:rsidRPr="00B940AB" w:rsidRDefault="00BA1083" w:rsidP="00547CE5">
            <w:pPr>
              <w:ind w:firstLineChars="100" w:firstLine="180"/>
              <w:jc w:val="right"/>
              <w:rPr>
                <w:rFonts w:ascii="新細明體" w:hAnsi="新細明體"/>
                <w:b/>
                <w:sz w:val="18"/>
                <w:szCs w:val="18"/>
              </w:rPr>
            </w:pPr>
            <w:r w:rsidRPr="00B940AB">
              <w:rPr>
                <w:rFonts w:ascii="新細明體" w:hAnsi="新細明體"/>
                <w:b/>
                <w:noProof/>
                <w:sz w:val="18"/>
                <w:szCs w:val="18"/>
              </w:rPr>
              <w:t>24,185,685,030</w:t>
            </w:r>
          </w:p>
        </w:tc>
        <w:tc>
          <w:tcPr>
            <w:tcW w:w="1430" w:type="dxa"/>
            <w:tcBorders>
              <w:top w:val="single" w:sz="8" w:space="0" w:color="auto"/>
              <w:bottom w:val="nil"/>
            </w:tcBorders>
            <w:shd w:val="clear" w:color="auto" w:fill="auto"/>
            <w:vAlign w:val="center"/>
          </w:tcPr>
          <w:p w:rsidR="00BA1083" w:rsidRPr="00B940AB" w:rsidRDefault="00BA1083" w:rsidP="00BA1083">
            <w:pPr>
              <w:ind w:firstLine="360"/>
              <w:jc w:val="right"/>
              <w:rPr>
                <w:rFonts w:ascii="新細明體" w:hAnsi="新細明體"/>
                <w:b/>
                <w:noProof/>
                <w:sz w:val="18"/>
                <w:szCs w:val="18"/>
              </w:rPr>
            </w:pPr>
            <w:r w:rsidRPr="00B940AB">
              <w:rPr>
                <w:rFonts w:ascii="新細明體" w:hAnsi="新細明體"/>
                <w:b/>
                <w:noProof/>
                <w:sz w:val="18"/>
                <w:szCs w:val="18"/>
              </w:rPr>
              <w:t>691,111,030</w:t>
            </w:r>
          </w:p>
        </w:tc>
        <w:tc>
          <w:tcPr>
            <w:tcW w:w="676" w:type="dxa"/>
            <w:tcBorders>
              <w:top w:val="single" w:sz="8" w:space="0" w:color="auto"/>
              <w:bottom w:val="nil"/>
              <w:right w:val="nil"/>
            </w:tcBorders>
            <w:shd w:val="clear" w:color="auto" w:fill="auto"/>
            <w:vAlign w:val="center"/>
          </w:tcPr>
          <w:p w:rsidR="00BA1083" w:rsidRPr="00B940AB" w:rsidRDefault="00BA1083" w:rsidP="00547CE5">
            <w:pPr>
              <w:ind w:firstLineChars="103" w:firstLine="186"/>
              <w:jc w:val="right"/>
              <w:rPr>
                <w:rFonts w:ascii="新細明體" w:hAnsi="新細明體"/>
                <w:b/>
                <w:kern w:val="0"/>
                <w:sz w:val="18"/>
                <w:szCs w:val="18"/>
              </w:rPr>
            </w:pPr>
            <w:r w:rsidRPr="00B940AB">
              <w:rPr>
                <w:rFonts w:ascii="新細明體" w:hAnsi="新細明體"/>
                <w:b/>
                <w:noProof/>
                <w:kern w:val="0"/>
                <w:sz w:val="18"/>
                <w:szCs w:val="18"/>
              </w:rPr>
              <w:t>2.94</w:t>
            </w:r>
          </w:p>
        </w:tc>
      </w:tr>
      <w:tr w:rsidR="00B940AB" w:rsidRPr="00B940AB" w:rsidTr="005F6C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54"/>
        </w:trPr>
        <w:tc>
          <w:tcPr>
            <w:tcW w:w="2501" w:type="dxa"/>
            <w:tcBorders>
              <w:top w:val="nil"/>
              <w:left w:val="nil"/>
              <w:bottom w:val="nil"/>
            </w:tcBorders>
            <w:shd w:val="clear" w:color="auto" w:fill="auto"/>
            <w:vAlign w:val="center"/>
          </w:tcPr>
          <w:p w:rsidR="00BA1083" w:rsidRPr="00B940AB" w:rsidRDefault="00BA1083" w:rsidP="009204A7">
            <w:pPr>
              <w:ind w:leftChars="100" w:left="240" w:right="42" w:firstLineChars="31" w:firstLine="76"/>
              <w:rPr>
                <w:rFonts w:hAnsi="標楷體"/>
                <w:kern w:val="0"/>
                <w:sz w:val="22"/>
              </w:rPr>
            </w:pPr>
            <w:r w:rsidRPr="009204A7">
              <w:rPr>
                <w:rFonts w:hAnsi="標楷體" w:hint="eastAsia"/>
                <w:noProof/>
                <w:spacing w:val="12"/>
                <w:kern w:val="0"/>
                <w:sz w:val="22"/>
                <w:fitText w:val="2090" w:id="-1776588288"/>
              </w:rPr>
              <w:t>徵收及依法分配收</w:t>
            </w:r>
            <w:r w:rsidRPr="009204A7">
              <w:rPr>
                <w:rFonts w:hAnsi="標楷體" w:hint="eastAsia"/>
                <w:noProof/>
                <w:spacing w:val="-24"/>
                <w:kern w:val="0"/>
                <w:sz w:val="22"/>
                <w:fitText w:val="2090" w:id="-1776588288"/>
              </w:rPr>
              <w:t>入</w:t>
            </w:r>
          </w:p>
        </w:tc>
        <w:tc>
          <w:tcPr>
            <w:tcW w:w="1495" w:type="dxa"/>
            <w:tcBorders>
              <w:top w:val="nil"/>
              <w:bottom w:val="nil"/>
            </w:tcBorders>
            <w:shd w:val="clear" w:color="auto" w:fill="auto"/>
            <w:vAlign w:val="center"/>
          </w:tcPr>
          <w:p w:rsidR="00BA1083" w:rsidRPr="00B940AB" w:rsidRDefault="00BA1083" w:rsidP="00BA1083">
            <w:pPr>
              <w:ind w:firstLineChars="161" w:firstLine="290"/>
              <w:jc w:val="right"/>
              <w:rPr>
                <w:rFonts w:ascii="新細明體" w:hAnsi="新細明體"/>
                <w:sz w:val="18"/>
                <w:szCs w:val="18"/>
              </w:rPr>
            </w:pPr>
            <w:r w:rsidRPr="00B940AB">
              <w:rPr>
                <w:rFonts w:ascii="新細明體" w:hAnsi="新細明體"/>
                <w:noProof/>
                <w:sz w:val="18"/>
                <w:szCs w:val="18"/>
              </w:rPr>
              <w:t>21,897,500,000</w:t>
            </w:r>
          </w:p>
        </w:tc>
        <w:tc>
          <w:tcPr>
            <w:tcW w:w="1345" w:type="dxa"/>
            <w:tcBorders>
              <w:top w:val="nil"/>
              <w:bottom w:val="nil"/>
            </w:tcBorders>
            <w:shd w:val="clear" w:color="auto" w:fill="auto"/>
            <w:vAlign w:val="center"/>
          </w:tcPr>
          <w:p w:rsidR="00BA1083" w:rsidRPr="00B940AB" w:rsidRDefault="00BA1083" w:rsidP="00547CE5">
            <w:pPr>
              <w:ind w:firstLineChars="63" w:firstLine="113"/>
              <w:jc w:val="right"/>
              <w:rPr>
                <w:rFonts w:ascii="新細明體" w:hAnsi="新細明體"/>
                <w:sz w:val="18"/>
                <w:szCs w:val="18"/>
              </w:rPr>
            </w:pPr>
            <w:r w:rsidRPr="00B940AB">
              <w:rPr>
                <w:rFonts w:ascii="新細明體" w:hAnsi="新細明體"/>
                <w:noProof/>
                <w:sz w:val="18"/>
                <w:szCs w:val="18"/>
              </w:rPr>
              <w:t>22,663,804,218</w:t>
            </w:r>
          </w:p>
        </w:tc>
        <w:tc>
          <w:tcPr>
            <w:tcW w:w="1359" w:type="dxa"/>
            <w:tcBorders>
              <w:top w:val="nil"/>
              <w:bottom w:val="nil"/>
            </w:tcBorders>
            <w:shd w:val="clear" w:color="auto" w:fill="auto"/>
            <w:vAlign w:val="center"/>
          </w:tcPr>
          <w:p w:rsidR="00BA1083" w:rsidRPr="00B940AB" w:rsidRDefault="00BA1083" w:rsidP="00BA1083">
            <w:pPr>
              <w:ind w:firstLine="360"/>
              <w:jc w:val="right"/>
              <w:rPr>
                <w:rFonts w:ascii="新細明體" w:hAnsi="新細明體"/>
                <w:sz w:val="18"/>
                <w:szCs w:val="18"/>
              </w:rPr>
            </w:pPr>
            <w:r w:rsidRPr="00B940AB">
              <w:rPr>
                <w:rFonts w:ascii="新細明體" w:hAnsi="新細明體" w:hint="eastAsia"/>
                <w:noProof/>
                <w:sz w:val="18"/>
                <w:szCs w:val="18"/>
              </w:rPr>
              <w:t>－</w:t>
            </w:r>
          </w:p>
        </w:tc>
        <w:tc>
          <w:tcPr>
            <w:tcW w:w="1482" w:type="dxa"/>
            <w:tcBorders>
              <w:top w:val="nil"/>
              <w:bottom w:val="nil"/>
            </w:tcBorders>
            <w:shd w:val="clear" w:color="auto" w:fill="auto"/>
            <w:vAlign w:val="center"/>
          </w:tcPr>
          <w:p w:rsidR="00BA1083" w:rsidRPr="00B940AB" w:rsidRDefault="00BA1083" w:rsidP="00547CE5">
            <w:pPr>
              <w:ind w:firstLineChars="178" w:firstLine="320"/>
              <w:jc w:val="right"/>
              <w:rPr>
                <w:rFonts w:ascii="新細明體" w:hAnsi="新細明體"/>
                <w:sz w:val="18"/>
                <w:szCs w:val="18"/>
              </w:rPr>
            </w:pPr>
            <w:r w:rsidRPr="00B940AB">
              <w:rPr>
                <w:rFonts w:ascii="新細明體" w:hAnsi="新細明體"/>
                <w:noProof/>
                <w:sz w:val="18"/>
                <w:szCs w:val="18"/>
              </w:rPr>
              <w:t>22,663,804,218</w:t>
            </w:r>
          </w:p>
        </w:tc>
        <w:tc>
          <w:tcPr>
            <w:tcW w:w="1430" w:type="dxa"/>
            <w:tcBorders>
              <w:top w:val="nil"/>
              <w:bottom w:val="nil"/>
            </w:tcBorders>
            <w:shd w:val="clear" w:color="auto" w:fill="auto"/>
            <w:vAlign w:val="center"/>
          </w:tcPr>
          <w:p w:rsidR="00BA1083" w:rsidRPr="00B940AB" w:rsidRDefault="00BA1083" w:rsidP="00BA1083">
            <w:pPr>
              <w:ind w:firstLine="360"/>
              <w:jc w:val="right"/>
              <w:rPr>
                <w:rFonts w:ascii="新細明體" w:hAnsi="新細明體"/>
                <w:noProof/>
                <w:sz w:val="18"/>
                <w:szCs w:val="18"/>
              </w:rPr>
            </w:pPr>
            <w:r w:rsidRPr="00B940AB">
              <w:rPr>
                <w:rFonts w:ascii="新細明體" w:hAnsi="新細明體"/>
                <w:noProof/>
                <w:sz w:val="18"/>
                <w:szCs w:val="18"/>
              </w:rPr>
              <w:t>766,304,218</w:t>
            </w:r>
          </w:p>
        </w:tc>
        <w:tc>
          <w:tcPr>
            <w:tcW w:w="676" w:type="dxa"/>
            <w:tcBorders>
              <w:top w:val="nil"/>
              <w:bottom w:val="nil"/>
              <w:right w:val="nil"/>
            </w:tcBorders>
            <w:shd w:val="clear" w:color="auto" w:fill="auto"/>
            <w:vAlign w:val="center"/>
          </w:tcPr>
          <w:p w:rsidR="00BA1083" w:rsidRPr="00B940AB" w:rsidRDefault="00BA1083" w:rsidP="00547CE5">
            <w:pPr>
              <w:ind w:firstLineChars="103" w:firstLine="185"/>
              <w:jc w:val="right"/>
              <w:rPr>
                <w:rFonts w:ascii="新細明體" w:hAnsi="新細明體"/>
                <w:kern w:val="0"/>
                <w:sz w:val="18"/>
                <w:szCs w:val="18"/>
              </w:rPr>
            </w:pPr>
            <w:r w:rsidRPr="00B940AB">
              <w:rPr>
                <w:rFonts w:ascii="新細明體" w:hAnsi="新細明體"/>
                <w:noProof/>
                <w:kern w:val="0"/>
                <w:sz w:val="18"/>
                <w:szCs w:val="18"/>
              </w:rPr>
              <w:t>3.50</w:t>
            </w:r>
          </w:p>
        </w:tc>
      </w:tr>
      <w:tr w:rsidR="00B940AB" w:rsidRPr="00B940AB" w:rsidTr="005F6C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54"/>
        </w:trPr>
        <w:tc>
          <w:tcPr>
            <w:tcW w:w="2501" w:type="dxa"/>
            <w:tcBorders>
              <w:top w:val="nil"/>
              <w:left w:val="nil"/>
              <w:bottom w:val="nil"/>
            </w:tcBorders>
            <w:shd w:val="clear" w:color="auto" w:fill="auto"/>
            <w:vAlign w:val="center"/>
          </w:tcPr>
          <w:p w:rsidR="00BA1083" w:rsidRPr="00B940AB" w:rsidRDefault="00BA1083" w:rsidP="00BA1083">
            <w:pPr>
              <w:ind w:leftChars="100" w:left="240" w:right="42" w:firstLineChars="31" w:firstLine="68"/>
              <w:jc w:val="distribute"/>
              <w:rPr>
                <w:rFonts w:hAnsi="標楷體"/>
                <w:kern w:val="0"/>
                <w:sz w:val="22"/>
              </w:rPr>
            </w:pPr>
            <w:r w:rsidRPr="00B940AB">
              <w:rPr>
                <w:rFonts w:hAnsi="標楷體" w:hint="eastAsia"/>
                <w:noProof/>
                <w:kern w:val="0"/>
                <w:sz w:val="22"/>
              </w:rPr>
              <w:t>勞務收入</w:t>
            </w:r>
          </w:p>
        </w:tc>
        <w:tc>
          <w:tcPr>
            <w:tcW w:w="1495" w:type="dxa"/>
            <w:tcBorders>
              <w:top w:val="nil"/>
              <w:bottom w:val="nil"/>
            </w:tcBorders>
            <w:shd w:val="clear" w:color="auto" w:fill="auto"/>
            <w:vAlign w:val="center"/>
          </w:tcPr>
          <w:p w:rsidR="00BA1083" w:rsidRPr="00B940AB" w:rsidRDefault="00BA1083" w:rsidP="00BA1083">
            <w:pPr>
              <w:ind w:firstLineChars="161" w:firstLine="290"/>
              <w:jc w:val="right"/>
              <w:rPr>
                <w:rFonts w:ascii="新細明體" w:hAnsi="新細明體"/>
                <w:sz w:val="18"/>
                <w:szCs w:val="18"/>
              </w:rPr>
            </w:pPr>
            <w:r w:rsidRPr="00B940AB">
              <w:rPr>
                <w:rFonts w:ascii="新細明體" w:hAnsi="新細明體"/>
                <w:noProof/>
                <w:sz w:val="18"/>
                <w:szCs w:val="18"/>
              </w:rPr>
              <w:t>1,173,231,000</w:t>
            </w:r>
          </w:p>
        </w:tc>
        <w:tc>
          <w:tcPr>
            <w:tcW w:w="1345" w:type="dxa"/>
            <w:tcBorders>
              <w:top w:val="nil"/>
              <w:bottom w:val="nil"/>
            </w:tcBorders>
            <w:shd w:val="clear" w:color="auto" w:fill="auto"/>
            <w:vAlign w:val="center"/>
          </w:tcPr>
          <w:p w:rsidR="00BA1083" w:rsidRPr="00B940AB" w:rsidRDefault="00BA1083" w:rsidP="00BA1083">
            <w:pPr>
              <w:ind w:firstLine="360"/>
              <w:jc w:val="right"/>
              <w:rPr>
                <w:rFonts w:ascii="新細明體" w:hAnsi="新細明體"/>
                <w:sz w:val="18"/>
                <w:szCs w:val="18"/>
              </w:rPr>
            </w:pPr>
            <w:r w:rsidRPr="00B940AB">
              <w:rPr>
                <w:rFonts w:ascii="新細明體" w:hAnsi="新細明體"/>
                <w:noProof/>
                <w:sz w:val="18"/>
                <w:szCs w:val="18"/>
              </w:rPr>
              <w:t>959,169,555</w:t>
            </w:r>
          </w:p>
        </w:tc>
        <w:tc>
          <w:tcPr>
            <w:tcW w:w="1359" w:type="dxa"/>
            <w:tcBorders>
              <w:top w:val="nil"/>
              <w:bottom w:val="nil"/>
            </w:tcBorders>
            <w:shd w:val="clear" w:color="auto" w:fill="auto"/>
            <w:vAlign w:val="center"/>
          </w:tcPr>
          <w:p w:rsidR="00BA1083" w:rsidRPr="00B940AB" w:rsidRDefault="00BA1083" w:rsidP="00BA1083">
            <w:pPr>
              <w:ind w:firstLine="360"/>
              <w:jc w:val="right"/>
              <w:rPr>
                <w:rFonts w:ascii="新細明體" w:hAnsi="新細明體"/>
                <w:sz w:val="18"/>
                <w:szCs w:val="18"/>
              </w:rPr>
            </w:pPr>
            <w:r w:rsidRPr="00B940AB">
              <w:rPr>
                <w:rFonts w:ascii="新細明體" w:hAnsi="新細明體" w:hint="eastAsia"/>
                <w:noProof/>
                <w:sz w:val="18"/>
                <w:szCs w:val="18"/>
              </w:rPr>
              <w:t>－</w:t>
            </w:r>
          </w:p>
        </w:tc>
        <w:tc>
          <w:tcPr>
            <w:tcW w:w="1482" w:type="dxa"/>
            <w:tcBorders>
              <w:top w:val="nil"/>
              <w:bottom w:val="nil"/>
            </w:tcBorders>
            <w:shd w:val="clear" w:color="auto" w:fill="auto"/>
            <w:vAlign w:val="center"/>
          </w:tcPr>
          <w:p w:rsidR="00BA1083" w:rsidRPr="00B940AB" w:rsidRDefault="00BA1083" w:rsidP="00BA1083">
            <w:pPr>
              <w:ind w:firstLine="360"/>
              <w:jc w:val="right"/>
              <w:rPr>
                <w:rFonts w:ascii="新細明體" w:hAnsi="新細明體"/>
                <w:sz w:val="18"/>
                <w:szCs w:val="18"/>
              </w:rPr>
            </w:pPr>
            <w:r w:rsidRPr="00B940AB">
              <w:rPr>
                <w:rFonts w:ascii="新細明體" w:hAnsi="新細明體"/>
                <w:noProof/>
                <w:sz w:val="18"/>
                <w:szCs w:val="18"/>
              </w:rPr>
              <w:t>959,169,555</w:t>
            </w:r>
          </w:p>
        </w:tc>
        <w:tc>
          <w:tcPr>
            <w:tcW w:w="1430" w:type="dxa"/>
            <w:tcBorders>
              <w:top w:val="nil"/>
              <w:bottom w:val="nil"/>
            </w:tcBorders>
            <w:shd w:val="clear" w:color="auto" w:fill="auto"/>
            <w:vAlign w:val="center"/>
          </w:tcPr>
          <w:p w:rsidR="00BA1083" w:rsidRPr="00B940AB" w:rsidRDefault="00BA1083" w:rsidP="00BA1083">
            <w:pPr>
              <w:ind w:firstLine="360"/>
              <w:jc w:val="right"/>
              <w:rPr>
                <w:rFonts w:ascii="新細明體" w:hAnsi="新細明體"/>
                <w:noProof/>
                <w:sz w:val="18"/>
                <w:szCs w:val="18"/>
              </w:rPr>
            </w:pPr>
            <w:r w:rsidRPr="00B940AB">
              <w:rPr>
                <w:rFonts w:ascii="新細明體" w:hAnsi="新細明體"/>
                <w:noProof/>
                <w:sz w:val="18"/>
                <w:szCs w:val="18"/>
              </w:rPr>
              <w:t>- 214,061,445</w:t>
            </w:r>
          </w:p>
        </w:tc>
        <w:tc>
          <w:tcPr>
            <w:tcW w:w="676" w:type="dxa"/>
            <w:tcBorders>
              <w:top w:val="nil"/>
              <w:bottom w:val="nil"/>
              <w:right w:val="nil"/>
            </w:tcBorders>
            <w:shd w:val="clear" w:color="auto" w:fill="auto"/>
            <w:vAlign w:val="center"/>
          </w:tcPr>
          <w:p w:rsidR="00BA1083" w:rsidRPr="00B940AB" w:rsidRDefault="00BA1083" w:rsidP="00547CE5">
            <w:pPr>
              <w:ind w:firstLineChars="24" w:firstLine="43"/>
              <w:jc w:val="right"/>
              <w:rPr>
                <w:rFonts w:ascii="新細明體" w:hAnsi="新細明體"/>
                <w:kern w:val="0"/>
                <w:sz w:val="18"/>
                <w:szCs w:val="18"/>
              </w:rPr>
            </w:pPr>
            <w:r w:rsidRPr="00B940AB">
              <w:rPr>
                <w:rFonts w:ascii="新細明體" w:hAnsi="新細明體"/>
                <w:noProof/>
                <w:kern w:val="0"/>
                <w:sz w:val="18"/>
                <w:szCs w:val="18"/>
              </w:rPr>
              <w:t>- 18.25</w:t>
            </w:r>
          </w:p>
        </w:tc>
      </w:tr>
      <w:tr w:rsidR="00B940AB" w:rsidRPr="00B940AB" w:rsidTr="005F6C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54"/>
        </w:trPr>
        <w:tc>
          <w:tcPr>
            <w:tcW w:w="2501" w:type="dxa"/>
            <w:tcBorders>
              <w:top w:val="nil"/>
              <w:left w:val="nil"/>
              <w:bottom w:val="nil"/>
            </w:tcBorders>
            <w:shd w:val="clear" w:color="auto" w:fill="auto"/>
            <w:vAlign w:val="center"/>
          </w:tcPr>
          <w:p w:rsidR="00BA1083" w:rsidRPr="00B940AB" w:rsidRDefault="00BA1083" w:rsidP="00BA1083">
            <w:pPr>
              <w:ind w:leftChars="100" w:left="240" w:right="42" w:firstLineChars="31" w:firstLine="68"/>
              <w:jc w:val="distribute"/>
              <w:rPr>
                <w:rFonts w:hAnsi="標楷體"/>
                <w:kern w:val="0"/>
                <w:sz w:val="22"/>
              </w:rPr>
            </w:pPr>
            <w:r w:rsidRPr="00B940AB">
              <w:rPr>
                <w:rFonts w:hAnsi="標楷體" w:hint="eastAsia"/>
                <w:noProof/>
                <w:kern w:val="0"/>
                <w:sz w:val="22"/>
              </w:rPr>
              <w:t>財產收入</w:t>
            </w:r>
          </w:p>
        </w:tc>
        <w:tc>
          <w:tcPr>
            <w:tcW w:w="1495" w:type="dxa"/>
            <w:tcBorders>
              <w:top w:val="nil"/>
              <w:bottom w:val="nil"/>
            </w:tcBorders>
            <w:shd w:val="clear" w:color="auto" w:fill="auto"/>
            <w:vAlign w:val="center"/>
          </w:tcPr>
          <w:p w:rsidR="00BA1083" w:rsidRPr="00B940AB" w:rsidRDefault="00BA1083" w:rsidP="00BA1083">
            <w:pPr>
              <w:ind w:firstLine="360"/>
              <w:jc w:val="right"/>
              <w:rPr>
                <w:rFonts w:ascii="新細明體" w:hAnsi="新細明體"/>
                <w:sz w:val="18"/>
                <w:szCs w:val="18"/>
              </w:rPr>
            </w:pPr>
            <w:r w:rsidRPr="00B940AB">
              <w:rPr>
                <w:rFonts w:ascii="新細明體" w:hAnsi="新細明體"/>
                <w:noProof/>
                <w:sz w:val="18"/>
                <w:szCs w:val="18"/>
              </w:rPr>
              <w:t>47,718,000</w:t>
            </w:r>
          </w:p>
        </w:tc>
        <w:tc>
          <w:tcPr>
            <w:tcW w:w="1345" w:type="dxa"/>
            <w:tcBorders>
              <w:top w:val="nil"/>
              <w:bottom w:val="nil"/>
            </w:tcBorders>
            <w:shd w:val="clear" w:color="auto" w:fill="auto"/>
            <w:vAlign w:val="center"/>
          </w:tcPr>
          <w:p w:rsidR="00BA1083" w:rsidRPr="00B940AB" w:rsidRDefault="00BA1083" w:rsidP="00BA1083">
            <w:pPr>
              <w:ind w:firstLine="360"/>
              <w:jc w:val="right"/>
              <w:rPr>
                <w:rFonts w:ascii="新細明體" w:hAnsi="新細明體"/>
                <w:sz w:val="18"/>
                <w:szCs w:val="18"/>
              </w:rPr>
            </w:pPr>
            <w:r w:rsidRPr="00B940AB">
              <w:rPr>
                <w:rFonts w:ascii="新細明體" w:hAnsi="新細明體"/>
                <w:noProof/>
                <w:sz w:val="18"/>
                <w:szCs w:val="18"/>
              </w:rPr>
              <w:t>38,728,142</w:t>
            </w:r>
          </w:p>
        </w:tc>
        <w:tc>
          <w:tcPr>
            <w:tcW w:w="1359" w:type="dxa"/>
            <w:tcBorders>
              <w:top w:val="nil"/>
              <w:bottom w:val="nil"/>
            </w:tcBorders>
            <w:shd w:val="clear" w:color="auto" w:fill="auto"/>
            <w:vAlign w:val="center"/>
          </w:tcPr>
          <w:p w:rsidR="00BA1083" w:rsidRPr="00B940AB" w:rsidRDefault="00BA1083" w:rsidP="00BA1083">
            <w:pPr>
              <w:ind w:firstLine="360"/>
              <w:jc w:val="right"/>
              <w:rPr>
                <w:rFonts w:ascii="新細明體" w:hAnsi="新細明體"/>
                <w:sz w:val="18"/>
                <w:szCs w:val="18"/>
              </w:rPr>
            </w:pPr>
            <w:r w:rsidRPr="00B940AB">
              <w:rPr>
                <w:rFonts w:ascii="新細明體" w:hAnsi="新細明體" w:hint="eastAsia"/>
                <w:noProof/>
                <w:sz w:val="18"/>
                <w:szCs w:val="18"/>
              </w:rPr>
              <w:t>－</w:t>
            </w:r>
          </w:p>
        </w:tc>
        <w:tc>
          <w:tcPr>
            <w:tcW w:w="1482" w:type="dxa"/>
            <w:tcBorders>
              <w:top w:val="nil"/>
              <w:bottom w:val="nil"/>
            </w:tcBorders>
            <w:shd w:val="clear" w:color="auto" w:fill="auto"/>
            <w:vAlign w:val="center"/>
          </w:tcPr>
          <w:p w:rsidR="00BA1083" w:rsidRPr="00B940AB" w:rsidRDefault="00BA1083" w:rsidP="00BA1083">
            <w:pPr>
              <w:ind w:firstLine="360"/>
              <w:jc w:val="right"/>
              <w:rPr>
                <w:rFonts w:ascii="新細明體" w:hAnsi="新細明體"/>
                <w:sz w:val="18"/>
                <w:szCs w:val="18"/>
              </w:rPr>
            </w:pPr>
            <w:r w:rsidRPr="00B940AB">
              <w:rPr>
                <w:rFonts w:ascii="新細明體" w:hAnsi="新細明體"/>
                <w:noProof/>
                <w:sz w:val="18"/>
                <w:szCs w:val="18"/>
              </w:rPr>
              <w:t>38,728,142</w:t>
            </w:r>
          </w:p>
        </w:tc>
        <w:tc>
          <w:tcPr>
            <w:tcW w:w="1430" w:type="dxa"/>
            <w:tcBorders>
              <w:top w:val="nil"/>
              <w:bottom w:val="nil"/>
            </w:tcBorders>
            <w:shd w:val="clear" w:color="auto" w:fill="auto"/>
            <w:vAlign w:val="center"/>
          </w:tcPr>
          <w:p w:rsidR="00BA1083" w:rsidRPr="00B940AB" w:rsidRDefault="00BA1083" w:rsidP="00BA1083">
            <w:pPr>
              <w:ind w:firstLine="360"/>
              <w:jc w:val="right"/>
              <w:rPr>
                <w:rFonts w:ascii="新細明體" w:hAnsi="新細明體"/>
                <w:noProof/>
                <w:sz w:val="18"/>
                <w:szCs w:val="18"/>
              </w:rPr>
            </w:pPr>
            <w:r w:rsidRPr="00B940AB">
              <w:rPr>
                <w:rFonts w:ascii="新細明體" w:hAnsi="新細明體"/>
                <w:noProof/>
                <w:sz w:val="18"/>
                <w:szCs w:val="18"/>
              </w:rPr>
              <w:t>- 8,989,858</w:t>
            </w:r>
          </w:p>
        </w:tc>
        <w:tc>
          <w:tcPr>
            <w:tcW w:w="676" w:type="dxa"/>
            <w:tcBorders>
              <w:top w:val="nil"/>
              <w:bottom w:val="nil"/>
              <w:right w:val="nil"/>
            </w:tcBorders>
            <w:shd w:val="clear" w:color="auto" w:fill="auto"/>
            <w:vAlign w:val="center"/>
          </w:tcPr>
          <w:p w:rsidR="00BA1083" w:rsidRPr="00B940AB" w:rsidRDefault="00BA1083" w:rsidP="00547CE5">
            <w:pPr>
              <w:ind w:firstLineChars="24" w:firstLine="43"/>
              <w:jc w:val="right"/>
              <w:rPr>
                <w:rFonts w:ascii="新細明體" w:hAnsi="新細明體"/>
                <w:kern w:val="0"/>
                <w:sz w:val="18"/>
                <w:szCs w:val="18"/>
              </w:rPr>
            </w:pPr>
            <w:r w:rsidRPr="00B940AB">
              <w:rPr>
                <w:rFonts w:ascii="新細明體" w:hAnsi="新細明體"/>
                <w:noProof/>
                <w:kern w:val="0"/>
                <w:sz w:val="18"/>
                <w:szCs w:val="18"/>
              </w:rPr>
              <w:t>- 18.84</w:t>
            </w:r>
          </w:p>
        </w:tc>
      </w:tr>
      <w:tr w:rsidR="00B940AB" w:rsidRPr="00B940AB" w:rsidTr="005F6C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54"/>
        </w:trPr>
        <w:tc>
          <w:tcPr>
            <w:tcW w:w="2501" w:type="dxa"/>
            <w:tcBorders>
              <w:top w:val="nil"/>
              <w:left w:val="nil"/>
              <w:bottom w:val="nil"/>
            </w:tcBorders>
            <w:shd w:val="clear" w:color="auto" w:fill="auto"/>
            <w:vAlign w:val="center"/>
          </w:tcPr>
          <w:p w:rsidR="00BA1083" w:rsidRPr="00B940AB" w:rsidRDefault="00BA1083" w:rsidP="00BA1083">
            <w:pPr>
              <w:ind w:leftChars="100" w:left="240" w:right="42" w:firstLineChars="31" w:firstLine="68"/>
              <w:jc w:val="distribute"/>
              <w:rPr>
                <w:rFonts w:hAnsi="標楷體"/>
                <w:kern w:val="0"/>
                <w:sz w:val="22"/>
              </w:rPr>
            </w:pPr>
            <w:r w:rsidRPr="00B940AB">
              <w:rPr>
                <w:rFonts w:hAnsi="標楷體" w:hint="eastAsia"/>
                <w:noProof/>
                <w:kern w:val="0"/>
                <w:sz w:val="22"/>
              </w:rPr>
              <w:t>政府撥入收入</w:t>
            </w:r>
          </w:p>
        </w:tc>
        <w:tc>
          <w:tcPr>
            <w:tcW w:w="1495" w:type="dxa"/>
            <w:tcBorders>
              <w:top w:val="nil"/>
              <w:bottom w:val="nil"/>
            </w:tcBorders>
            <w:shd w:val="clear" w:color="auto" w:fill="auto"/>
            <w:vAlign w:val="center"/>
          </w:tcPr>
          <w:p w:rsidR="00BA1083" w:rsidRPr="00B940AB" w:rsidRDefault="00BA1083" w:rsidP="00BA1083">
            <w:pPr>
              <w:ind w:firstLine="360"/>
              <w:jc w:val="right"/>
              <w:rPr>
                <w:rFonts w:ascii="新細明體" w:hAnsi="新細明體"/>
                <w:sz w:val="18"/>
                <w:szCs w:val="18"/>
              </w:rPr>
            </w:pPr>
            <w:r w:rsidRPr="00B940AB">
              <w:rPr>
                <w:rFonts w:ascii="新細明體" w:hAnsi="新細明體"/>
                <w:noProof/>
                <w:sz w:val="18"/>
                <w:szCs w:val="18"/>
              </w:rPr>
              <w:t>213,824,000</w:t>
            </w:r>
          </w:p>
        </w:tc>
        <w:tc>
          <w:tcPr>
            <w:tcW w:w="1345" w:type="dxa"/>
            <w:tcBorders>
              <w:top w:val="nil"/>
              <w:bottom w:val="nil"/>
            </w:tcBorders>
            <w:shd w:val="clear" w:color="auto" w:fill="auto"/>
            <w:vAlign w:val="center"/>
          </w:tcPr>
          <w:p w:rsidR="00BA1083" w:rsidRPr="00B940AB" w:rsidRDefault="00BA1083" w:rsidP="00BA1083">
            <w:pPr>
              <w:ind w:firstLine="360"/>
              <w:jc w:val="right"/>
              <w:rPr>
                <w:rFonts w:ascii="新細明體" w:hAnsi="新細明體"/>
                <w:sz w:val="18"/>
                <w:szCs w:val="18"/>
              </w:rPr>
            </w:pPr>
            <w:r w:rsidRPr="00B940AB">
              <w:rPr>
                <w:rFonts w:ascii="新細明體" w:hAnsi="新細明體"/>
                <w:noProof/>
                <w:sz w:val="18"/>
                <w:szCs w:val="18"/>
              </w:rPr>
              <w:t>200,326,133</w:t>
            </w:r>
          </w:p>
        </w:tc>
        <w:tc>
          <w:tcPr>
            <w:tcW w:w="1359" w:type="dxa"/>
            <w:tcBorders>
              <w:top w:val="nil"/>
              <w:bottom w:val="nil"/>
            </w:tcBorders>
            <w:shd w:val="clear" w:color="auto" w:fill="auto"/>
            <w:vAlign w:val="center"/>
          </w:tcPr>
          <w:p w:rsidR="00BA1083" w:rsidRPr="00B940AB" w:rsidRDefault="00BA1083" w:rsidP="00BA1083">
            <w:pPr>
              <w:ind w:firstLine="360"/>
              <w:jc w:val="right"/>
              <w:rPr>
                <w:rFonts w:ascii="新細明體" w:hAnsi="新細明體"/>
                <w:sz w:val="18"/>
                <w:szCs w:val="18"/>
              </w:rPr>
            </w:pPr>
            <w:r w:rsidRPr="00B940AB">
              <w:rPr>
                <w:rFonts w:ascii="新細明體" w:hAnsi="新細明體" w:hint="eastAsia"/>
                <w:noProof/>
                <w:sz w:val="18"/>
                <w:szCs w:val="18"/>
              </w:rPr>
              <w:t>－</w:t>
            </w:r>
          </w:p>
        </w:tc>
        <w:tc>
          <w:tcPr>
            <w:tcW w:w="1482" w:type="dxa"/>
            <w:tcBorders>
              <w:top w:val="nil"/>
              <w:bottom w:val="nil"/>
            </w:tcBorders>
            <w:shd w:val="clear" w:color="auto" w:fill="auto"/>
            <w:vAlign w:val="center"/>
          </w:tcPr>
          <w:p w:rsidR="00BA1083" w:rsidRPr="00B940AB" w:rsidRDefault="00BA1083" w:rsidP="00BA1083">
            <w:pPr>
              <w:ind w:firstLine="360"/>
              <w:jc w:val="right"/>
              <w:rPr>
                <w:rFonts w:ascii="新細明體" w:hAnsi="新細明體"/>
                <w:sz w:val="18"/>
                <w:szCs w:val="18"/>
              </w:rPr>
            </w:pPr>
            <w:r w:rsidRPr="00B940AB">
              <w:rPr>
                <w:rFonts w:ascii="新細明體" w:hAnsi="新細明體"/>
                <w:noProof/>
                <w:sz w:val="18"/>
                <w:szCs w:val="18"/>
              </w:rPr>
              <w:t>200,326,133</w:t>
            </w:r>
          </w:p>
        </w:tc>
        <w:tc>
          <w:tcPr>
            <w:tcW w:w="1430" w:type="dxa"/>
            <w:tcBorders>
              <w:top w:val="nil"/>
              <w:bottom w:val="nil"/>
            </w:tcBorders>
            <w:shd w:val="clear" w:color="auto" w:fill="auto"/>
            <w:vAlign w:val="center"/>
          </w:tcPr>
          <w:p w:rsidR="00BA1083" w:rsidRPr="00B940AB" w:rsidRDefault="00BA1083" w:rsidP="00BA1083">
            <w:pPr>
              <w:ind w:firstLine="360"/>
              <w:jc w:val="right"/>
              <w:rPr>
                <w:rFonts w:ascii="新細明體" w:hAnsi="新細明體"/>
                <w:noProof/>
                <w:sz w:val="18"/>
                <w:szCs w:val="18"/>
              </w:rPr>
            </w:pPr>
            <w:r w:rsidRPr="00B940AB">
              <w:rPr>
                <w:rFonts w:ascii="新細明體" w:hAnsi="新細明體"/>
                <w:noProof/>
                <w:sz w:val="18"/>
                <w:szCs w:val="18"/>
              </w:rPr>
              <w:t>- 13,497,867</w:t>
            </w:r>
          </w:p>
        </w:tc>
        <w:tc>
          <w:tcPr>
            <w:tcW w:w="676" w:type="dxa"/>
            <w:tcBorders>
              <w:top w:val="nil"/>
              <w:bottom w:val="nil"/>
              <w:right w:val="nil"/>
            </w:tcBorders>
            <w:shd w:val="clear" w:color="auto" w:fill="auto"/>
            <w:vAlign w:val="center"/>
          </w:tcPr>
          <w:p w:rsidR="00BA1083" w:rsidRPr="00B940AB" w:rsidRDefault="00BA1083" w:rsidP="00547CE5">
            <w:pPr>
              <w:ind w:firstLineChars="24" w:firstLine="43"/>
              <w:jc w:val="right"/>
              <w:rPr>
                <w:rFonts w:ascii="新細明體" w:hAnsi="新細明體"/>
                <w:kern w:val="0"/>
                <w:sz w:val="18"/>
                <w:szCs w:val="18"/>
              </w:rPr>
            </w:pPr>
            <w:r w:rsidRPr="00B940AB">
              <w:rPr>
                <w:rFonts w:ascii="新細明體" w:hAnsi="新細明體"/>
                <w:noProof/>
                <w:kern w:val="0"/>
                <w:sz w:val="18"/>
                <w:szCs w:val="18"/>
              </w:rPr>
              <w:t>- 6.31</w:t>
            </w:r>
          </w:p>
        </w:tc>
      </w:tr>
      <w:tr w:rsidR="00B940AB" w:rsidRPr="00B940AB" w:rsidTr="005F6C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54"/>
        </w:trPr>
        <w:tc>
          <w:tcPr>
            <w:tcW w:w="2501" w:type="dxa"/>
            <w:tcBorders>
              <w:top w:val="nil"/>
              <w:left w:val="nil"/>
              <w:bottom w:val="nil"/>
            </w:tcBorders>
            <w:shd w:val="clear" w:color="auto" w:fill="auto"/>
            <w:vAlign w:val="center"/>
          </w:tcPr>
          <w:p w:rsidR="00BA1083" w:rsidRPr="00B940AB" w:rsidRDefault="00BA1083" w:rsidP="00BA1083">
            <w:pPr>
              <w:ind w:leftChars="100" w:left="240" w:right="42" w:firstLineChars="31" w:firstLine="68"/>
              <w:jc w:val="distribute"/>
              <w:rPr>
                <w:rFonts w:hAnsi="標楷體"/>
                <w:kern w:val="0"/>
                <w:sz w:val="22"/>
              </w:rPr>
            </w:pPr>
            <w:r w:rsidRPr="00B940AB">
              <w:rPr>
                <w:rFonts w:hAnsi="標楷體" w:hint="eastAsia"/>
                <w:noProof/>
                <w:kern w:val="0"/>
                <w:sz w:val="22"/>
              </w:rPr>
              <w:t>其他收入</w:t>
            </w:r>
          </w:p>
        </w:tc>
        <w:tc>
          <w:tcPr>
            <w:tcW w:w="1495" w:type="dxa"/>
            <w:tcBorders>
              <w:top w:val="nil"/>
              <w:bottom w:val="nil"/>
            </w:tcBorders>
            <w:shd w:val="clear" w:color="auto" w:fill="auto"/>
            <w:vAlign w:val="center"/>
          </w:tcPr>
          <w:p w:rsidR="00BA1083" w:rsidRPr="00B940AB" w:rsidRDefault="00BA1083" w:rsidP="00BA1083">
            <w:pPr>
              <w:ind w:firstLine="360"/>
              <w:jc w:val="right"/>
              <w:rPr>
                <w:rFonts w:ascii="新細明體" w:hAnsi="新細明體"/>
                <w:sz w:val="18"/>
                <w:szCs w:val="18"/>
              </w:rPr>
            </w:pPr>
            <w:r w:rsidRPr="00B940AB">
              <w:rPr>
                <w:rFonts w:ascii="新細明體" w:hAnsi="新細明體"/>
                <w:noProof/>
                <w:sz w:val="18"/>
                <w:szCs w:val="18"/>
              </w:rPr>
              <w:t>162,301,000</w:t>
            </w:r>
          </w:p>
        </w:tc>
        <w:tc>
          <w:tcPr>
            <w:tcW w:w="1345" w:type="dxa"/>
            <w:tcBorders>
              <w:top w:val="nil"/>
              <w:bottom w:val="nil"/>
            </w:tcBorders>
            <w:shd w:val="clear" w:color="auto" w:fill="auto"/>
            <w:vAlign w:val="center"/>
          </w:tcPr>
          <w:p w:rsidR="00BA1083" w:rsidRPr="00B940AB" w:rsidRDefault="00BA1083" w:rsidP="00BA1083">
            <w:pPr>
              <w:ind w:firstLine="360"/>
              <w:jc w:val="right"/>
              <w:rPr>
                <w:rFonts w:ascii="新細明體" w:hAnsi="新細明體"/>
                <w:sz w:val="18"/>
                <w:szCs w:val="18"/>
              </w:rPr>
            </w:pPr>
            <w:r w:rsidRPr="00B940AB">
              <w:rPr>
                <w:rFonts w:ascii="新細明體" w:hAnsi="新細明體"/>
                <w:noProof/>
                <w:sz w:val="18"/>
                <w:szCs w:val="18"/>
              </w:rPr>
              <w:t>323,656,982</w:t>
            </w:r>
          </w:p>
        </w:tc>
        <w:tc>
          <w:tcPr>
            <w:tcW w:w="1359" w:type="dxa"/>
            <w:tcBorders>
              <w:top w:val="nil"/>
              <w:bottom w:val="nil"/>
            </w:tcBorders>
            <w:shd w:val="clear" w:color="auto" w:fill="auto"/>
            <w:vAlign w:val="center"/>
          </w:tcPr>
          <w:p w:rsidR="00BA1083" w:rsidRPr="00B940AB" w:rsidRDefault="00BA1083" w:rsidP="00BA1083">
            <w:pPr>
              <w:ind w:firstLine="360"/>
              <w:jc w:val="right"/>
              <w:rPr>
                <w:rFonts w:ascii="新細明體" w:hAnsi="新細明體"/>
                <w:sz w:val="18"/>
                <w:szCs w:val="18"/>
              </w:rPr>
            </w:pPr>
            <w:r w:rsidRPr="00B940AB">
              <w:rPr>
                <w:rFonts w:ascii="新細明體" w:hAnsi="新細明體" w:hint="eastAsia"/>
                <w:noProof/>
                <w:sz w:val="18"/>
                <w:szCs w:val="18"/>
              </w:rPr>
              <w:t>－</w:t>
            </w:r>
          </w:p>
        </w:tc>
        <w:tc>
          <w:tcPr>
            <w:tcW w:w="1482" w:type="dxa"/>
            <w:tcBorders>
              <w:top w:val="nil"/>
              <w:bottom w:val="nil"/>
            </w:tcBorders>
            <w:shd w:val="clear" w:color="auto" w:fill="auto"/>
            <w:vAlign w:val="center"/>
          </w:tcPr>
          <w:p w:rsidR="00BA1083" w:rsidRPr="00B940AB" w:rsidRDefault="00BA1083" w:rsidP="00BA1083">
            <w:pPr>
              <w:ind w:firstLine="360"/>
              <w:jc w:val="right"/>
              <w:rPr>
                <w:rFonts w:ascii="新細明體" w:hAnsi="新細明體"/>
                <w:sz w:val="18"/>
                <w:szCs w:val="18"/>
              </w:rPr>
            </w:pPr>
            <w:r w:rsidRPr="00B940AB">
              <w:rPr>
                <w:rFonts w:ascii="新細明體" w:hAnsi="新細明體"/>
                <w:noProof/>
                <w:sz w:val="18"/>
                <w:szCs w:val="18"/>
              </w:rPr>
              <w:t>323,656,982</w:t>
            </w:r>
          </w:p>
        </w:tc>
        <w:tc>
          <w:tcPr>
            <w:tcW w:w="1430" w:type="dxa"/>
            <w:tcBorders>
              <w:top w:val="nil"/>
              <w:bottom w:val="nil"/>
            </w:tcBorders>
            <w:shd w:val="clear" w:color="auto" w:fill="auto"/>
            <w:vAlign w:val="center"/>
          </w:tcPr>
          <w:p w:rsidR="00BA1083" w:rsidRPr="00B940AB" w:rsidRDefault="00BA1083" w:rsidP="00BA1083">
            <w:pPr>
              <w:ind w:firstLine="360"/>
              <w:jc w:val="right"/>
              <w:rPr>
                <w:rFonts w:ascii="新細明體" w:hAnsi="新細明體"/>
                <w:noProof/>
                <w:sz w:val="18"/>
                <w:szCs w:val="18"/>
              </w:rPr>
            </w:pPr>
            <w:r w:rsidRPr="00B940AB">
              <w:rPr>
                <w:rFonts w:ascii="新細明體" w:hAnsi="新細明體"/>
                <w:noProof/>
                <w:sz w:val="18"/>
                <w:szCs w:val="18"/>
              </w:rPr>
              <w:t>161,355,982</w:t>
            </w:r>
          </w:p>
        </w:tc>
        <w:tc>
          <w:tcPr>
            <w:tcW w:w="676" w:type="dxa"/>
            <w:tcBorders>
              <w:top w:val="nil"/>
              <w:bottom w:val="nil"/>
              <w:right w:val="nil"/>
            </w:tcBorders>
            <w:shd w:val="clear" w:color="auto" w:fill="auto"/>
            <w:vAlign w:val="center"/>
          </w:tcPr>
          <w:p w:rsidR="00BA1083" w:rsidRPr="00B940AB" w:rsidRDefault="00BA1083" w:rsidP="00547CE5">
            <w:pPr>
              <w:ind w:firstLineChars="24" w:firstLine="43"/>
              <w:jc w:val="right"/>
              <w:rPr>
                <w:rFonts w:ascii="新細明體" w:hAnsi="新細明體"/>
                <w:kern w:val="0"/>
                <w:sz w:val="18"/>
                <w:szCs w:val="18"/>
              </w:rPr>
            </w:pPr>
            <w:r w:rsidRPr="00B940AB">
              <w:rPr>
                <w:rFonts w:ascii="新細明體" w:hAnsi="新細明體"/>
                <w:noProof/>
                <w:kern w:val="0"/>
                <w:sz w:val="18"/>
                <w:szCs w:val="18"/>
              </w:rPr>
              <w:t>99.42</w:t>
            </w:r>
          </w:p>
        </w:tc>
      </w:tr>
      <w:tr w:rsidR="00B940AB" w:rsidRPr="00B940AB" w:rsidTr="005F6C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54"/>
        </w:trPr>
        <w:tc>
          <w:tcPr>
            <w:tcW w:w="2501" w:type="dxa"/>
            <w:tcBorders>
              <w:top w:val="nil"/>
              <w:left w:val="nil"/>
              <w:bottom w:val="nil"/>
            </w:tcBorders>
            <w:shd w:val="clear" w:color="auto" w:fill="auto"/>
            <w:vAlign w:val="center"/>
          </w:tcPr>
          <w:p w:rsidR="00BA1083" w:rsidRPr="00B940AB" w:rsidRDefault="00BA1083" w:rsidP="00F10461">
            <w:pPr>
              <w:ind w:left="14" w:right="42" w:firstLineChars="1" w:firstLine="7"/>
              <w:rPr>
                <w:rFonts w:hAnsi="標楷體"/>
                <w:b/>
                <w:kern w:val="0"/>
                <w:sz w:val="22"/>
              </w:rPr>
            </w:pPr>
            <w:r w:rsidRPr="009204A7">
              <w:rPr>
                <w:rFonts w:hAnsi="標楷體" w:hint="eastAsia"/>
                <w:b/>
                <w:noProof/>
                <w:spacing w:val="240"/>
                <w:kern w:val="0"/>
                <w:sz w:val="22"/>
                <w:fitText w:val="2420" w:id="-1772882939"/>
              </w:rPr>
              <w:t>基金用</w:t>
            </w:r>
            <w:r w:rsidRPr="009204A7">
              <w:rPr>
                <w:rFonts w:hAnsi="標楷體" w:hint="eastAsia"/>
                <w:b/>
                <w:noProof/>
                <w:spacing w:val="30"/>
                <w:kern w:val="0"/>
                <w:sz w:val="22"/>
                <w:fitText w:val="2420" w:id="-1772882939"/>
              </w:rPr>
              <w:t>途</w:t>
            </w:r>
          </w:p>
        </w:tc>
        <w:tc>
          <w:tcPr>
            <w:tcW w:w="1495" w:type="dxa"/>
            <w:tcBorders>
              <w:top w:val="nil"/>
              <w:bottom w:val="nil"/>
            </w:tcBorders>
            <w:shd w:val="clear" w:color="auto" w:fill="auto"/>
            <w:vAlign w:val="center"/>
          </w:tcPr>
          <w:p w:rsidR="00BA1083" w:rsidRPr="00B940AB" w:rsidRDefault="00BA1083" w:rsidP="00BA1083">
            <w:pPr>
              <w:ind w:firstLineChars="161" w:firstLine="290"/>
              <w:jc w:val="right"/>
              <w:rPr>
                <w:rFonts w:ascii="新細明體" w:hAnsi="新細明體"/>
                <w:b/>
                <w:sz w:val="18"/>
                <w:szCs w:val="18"/>
              </w:rPr>
            </w:pPr>
            <w:r w:rsidRPr="00B940AB">
              <w:rPr>
                <w:rFonts w:ascii="新細明體" w:hAnsi="新細明體"/>
                <w:b/>
                <w:noProof/>
                <w:sz w:val="18"/>
                <w:szCs w:val="18"/>
              </w:rPr>
              <w:t>17,574,963,000</w:t>
            </w:r>
          </w:p>
        </w:tc>
        <w:tc>
          <w:tcPr>
            <w:tcW w:w="1345" w:type="dxa"/>
            <w:tcBorders>
              <w:top w:val="nil"/>
              <w:bottom w:val="nil"/>
            </w:tcBorders>
            <w:shd w:val="clear" w:color="auto" w:fill="auto"/>
            <w:vAlign w:val="center"/>
          </w:tcPr>
          <w:p w:rsidR="00BA1083" w:rsidRPr="00B940AB" w:rsidRDefault="00BA1083" w:rsidP="00547CE5">
            <w:pPr>
              <w:ind w:firstLineChars="63" w:firstLine="114"/>
              <w:jc w:val="right"/>
              <w:rPr>
                <w:rFonts w:ascii="新細明體" w:hAnsi="新細明體"/>
                <w:b/>
                <w:sz w:val="18"/>
                <w:szCs w:val="18"/>
              </w:rPr>
            </w:pPr>
            <w:r w:rsidRPr="00B940AB">
              <w:rPr>
                <w:rFonts w:ascii="新細明體" w:hAnsi="新細明體"/>
                <w:b/>
                <w:noProof/>
                <w:sz w:val="18"/>
                <w:szCs w:val="18"/>
              </w:rPr>
              <w:t>20,769,644,739</w:t>
            </w:r>
          </w:p>
        </w:tc>
        <w:tc>
          <w:tcPr>
            <w:tcW w:w="1359" w:type="dxa"/>
            <w:tcBorders>
              <w:top w:val="nil"/>
              <w:bottom w:val="nil"/>
            </w:tcBorders>
            <w:shd w:val="clear" w:color="auto" w:fill="auto"/>
            <w:vAlign w:val="center"/>
          </w:tcPr>
          <w:p w:rsidR="00BA1083" w:rsidRPr="00B940AB" w:rsidRDefault="00BA1083" w:rsidP="00BA1083">
            <w:pPr>
              <w:ind w:firstLine="360"/>
              <w:jc w:val="right"/>
              <w:rPr>
                <w:rFonts w:ascii="新細明體" w:hAnsi="新細明體"/>
                <w:b/>
                <w:sz w:val="18"/>
                <w:szCs w:val="18"/>
              </w:rPr>
            </w:pPr>
            <w:r w:rsidRPr="00B940AB">
              <w:rPr>
                <w:rFonts w:ascii="新細明體" w:hAnsi="新細明體" w:hint="eastAsia"/>
                <w:b/>
                <w:noProof/>
                <w:sz w:val="18"/>
                <w:szCs w:val="18"/>
              </w:rPr>
              <w:t>－</w:t>
            </w:r>
          </w:p>
        </w:tc>
        <w:tc>
          <w:tcPr>
            <w:tcW w:w="1482" w:type="dxa"/>
            <w:tcBorders>
              <w:top w:val="nil"/>
              <w:bottom w:val="nil"/>
            </w:tcBorders>
            <w:shd w:val="clear" w:color="auto" w:fill="auto"/>
            <w:vAlign w:val="center"/>
          </w:tcPr>
          <w:p w:rsidR="00BA1083" w:rsidRPr="00B940AB" w:rsidRDefault="00BA1083" w:rsidP="00547CE5">
            <w:pPr>
              <w:ind w:firstLineChars="100" w:firstLine="180"/>
              <w:jc w:val="right"/>
              <w:rPr>
                <w:rFonts w:ascii="新細明體" w:hAnsi="新細明體"/>
                <w:b/>
                <w:sz w:val="18"/>
                <w:szCs w:val="18"/>
              </w:rPr>
            </w:pPr>
            <w:r w:rsidRPr="00B940AB">
              <w:rPr>
                <w:rFonts w:ascii="新細明體" w:hAnsi="新細明體"/>
                <w:b/>
                <w:noProof/>
                <w:sz w:val="18"/>
                <w:szCs w:val="18"/>
              </w:rPr>
              <w:t>20,769,644,739</w:t>
            </w:r>
          </w:p>
        </w:tc>
        <w:tc>
          <w:tcPr>
            <w:tcW w:w="1430" w:type="dxa"/>
            <w:tcBorders>
              <w:top w:val="nil"/>
              <w:bottom w:val="nil"/>
            </w:tcBorders>
            <w:shd w:val="clear" w:color="auto" w:fill="auto"/>
            <w:vAlign w:val="center"/>
          </w:tcPr>
          <w:p w:rsidR="00BA1083" w:rsidRPr="00B940AB" w:rsidRDefault="00BA1083" w:rsidP="00547CE5">
            <w:pPr>
              <w:ind w:firstLineChars="87" w:firstLine="157"/>
              <w:jc w:val="right"/>
              <w:rPr>
                <w:rFonts w:ascii="新細明體" w:hAnsi="新細明體"/>
                <w:b/>
                <w:noProof/>
                <w:sz w:val="18"/>
                <w:szCs w:val="18"/>
              </w:rPr>
            </w:pPr>
            <w:r w:rsidRPr="00B940AB">
              <w:rPr>
                <w:rFonts w:ascii="新細明體" w:hAnsi="新細明體"/>
                <w:b/>
                <w:noProof/>
                <w:sz w:val="18"/>
                <w:szCs w:val="18"/>
              </w:rPr>
              <w:t>3,194,681,739</w:t>
            </w:r>
          </w:p>
        </w:tc>
        <w:tc>
          <w:tcPr>
            <w:tcW w:w="676" w:type="dxa"/>
            <w:tcBorders>
              <w:top w:val="nil"/>
              <w:bottom w:val="nil"/>
              <w:right w:val="nil"/>
            </w:tcBorders>
            <w:shd w:val="clear" w:color="auto" w:fill="auto"/>
            <w:vAlign w:val="center"/>
          </w:tcPr>
          <w:p w:rsidR="00BA1083" w:rsidRPr="00B940AB" w:rsidRDefault="00BA1083" w:rsidP="00547CE5">
            <w:pPr>
              <w:ind w:firstLineChars="103" w:firstLine="186"/>
              <w:jc w:val="right"/>
              <w:rPr>
                <w:rFonts w:ascii="新細明體" w:hAnsi="新細明體"/>
                <w:b/>
                <w:kern w:val="0"/>
                <w:sz w:val="18"/>
                <w:szCs w:val="18"/>
              </w:rPr>
            </w:pPr>
            <w:r w:rsidRPr="00B940AB">
              <w:rPr>
                <w:rFonts w:ascii="新細明體" w:hAnsi="新細明體"/>
                <w:b/>
                <w:noProof/>
                <w:kern w:val="0"/>
                <w:sz w:val="18"/>
                <w:szCs w:val="18"/>
              </w:rPr>
              <w:t>18.18</w:t>
            </w:r>
          </w:p>
        </w:tc>
      </w:tr>
      <w:tr w:rsidR="00B940AB" w:rsidRPr="00B940AB" w:rsidTr="005F6C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54"/>
        </w:trPr>
        <w:tc>
          <w:tcPr>
            <w:tcW w:w="2501" w:type="dxa"/>
            <w:tcBorders>
              <w:top w:val="nil"/>
              <w:left w:val="nil"/>
              <w:bottom w:val="nil"/>
            </w:tcBorders>
            <w:shd w:val="clear" w:color="auto" w:fill="auto"/>
            <w:vAlign w:val="center"/>
          </w:tcPr>
          <w:p w:rsidR="00BA1083" w:rsidRPr="00B940AB" w:rsidRDefault="00BA1083" w:rsidP="00BA1083">
            <w:pPr>
              <w:ind w:leftChars="100" w:left="240" w:right="42" w:firstLineChars="31" w:firstLine="68"/>
              <w:jc w:val="distribute"/>
              <w:rPr>
                <w:rFonts w:hAnsi="標楷體"/>
                <w:kern w:val="0"/>
                <w:sz w:val="22"/>
              </w:rPr>
            </w:pPr>
            <w:r w:rsidRPr="00B940AB">
              <w:rPr>
                <w:rFonts w:hAnsi="標楷體" w:hint="eastAsia"/>
                <w:noProof/>
                <w:kern w:val="0"/>
                <w:sz w:val="22"/>
              </w:rPr>
              <w:t>促進國民就業計畫</w:t>
            </w:r>
          </w:p>
        </w:tc>
        <w:tc>
          <w:tcPr>
            <w:tcW w:w="1495" w:type="dxa"/>
            <w:tcBorders>
              <w:top w:val="nil"/>
              <w:bottom w:val="nil"/>
            </w:tcBorders>
            <w:shd w:val="clear" w:color="auto" w:fill="auto"/>
            <w:vAlign w:val="center"/>
          </w:tcPr>
          <w:p w:rsidR="00BA1083" w:rsidRPr="00B940AB" w:rsidRDefault="00BA1083" w:rsidP="00BA1083">
            <w:pPr>
              <w:ind w:firstLineChars="161" w:firstLine="290"/>
              <w:jc w:val="right"/>
              <w:rPr>
                <w:rFonts w:ascii="新細明體" w:hAnsi="新細明體"/>
                <w:sz w:val="18"/>
                <w:szCs w:val="18"/>
              </w:rPr>
            </w:pPr>
            <w:r w:rsidRPr="00B940AB">
              <w:rPr>
                <w:rFonts w:ascii="新細明體" w:hAnsi="新細明體"/>
                <w:noProof/>
                <w:sz w:val="18"/>
                <w:szCs w:val="18"/>
              </w:rPr>
              <w:t>14,776,161,000</w:t>
            </w:r>
          </w:p>
        </w:tc>
        <w:tc>
          <w:tcPr>
            <w:tcW w:w="1345" w:type="dxa"/>
            <w:tcBorders>
              <w:top w:val="nil"/>
              <w:bottom w:val="nil"/>
            </w:tcBorders>
            <w:shd w:val="clear" w:color="auto" w:fill="auto"/>
            <w:vAlign w:val="center"/>
          </w:tcPr>
          <w:p w:rsidR="00BA1083" w:rsidRPr="00B940AB" w:rsidRDefault="00BA1083" w:rsidP="00547CE5">
            <w:pPr>
              <w:ind w:firstLineChars="63" w:firstLine="113"/>
              <w:jc w:val="right"/>
              <w:rPr>
                <w:rFonts w:ascii="新細明體" w:hAnsi="新細明體"/>
                <w:sz w:val="18"/>
                <w:szCs w:val="18"/>
              </w:rPr>
            </w:pPr>
            <w:r w:rsidRPr="00B940AB">
              <w:rPr>
                <w:rFonts w:ascii="新細明體" w:hAnsi="新細明體"/>
                <w:noProof/>
                <w:sz w:val="18"/>
                <w:szCs w:val="18"/>
              </w:rPr>
              <w:t>18,326,227,488</w:t>
            </w:r>
          </w:p>
        </w:tc>
        <w:tc>
          <w:tcPr>
            <w:tcW w:w="1359" w:type="dxa"/>
            <w:tcBorders>
              <w:top w:val="nil"/>
              <w:bottom w:val="nil"/>
            </w:tcBorders>
            <w:shd w:val="clear" w:color="auto" w:fill="auto"/>
            <w:vAlign w:val="center"/>
          </w:tcPr>
          <w:p w:rsidR="00BA1083" w:rsidRPr="00B940AB" w:rsidRDefault="00BA1083" w:rsidP="00BA1083">
            <w:pPr>
              <w:ind w:firstLine="360"/>
              <w:jc w:val="right"/>
              <w:rPr>
                <w:rFonts w:ascii="新細明體" w:hAnsi="新細明體"/>
                <w:sz w:val="18"/>
                <w:szCs w:val="18"/>
              </w:rPr>
            </w:pPr>
            <w:r w:rsidRPr="00B940AB">
              <w:rPr>
                <w:rFonts w:ascii="新細明體" w:hAnsi="新細明體" w:hint="eastAsia"/>
                <w:noProof/>
                <w:sz w:val="18"/>
                <w:szCs w:val="18"/>
              </w:rPr>
              <w:t>－</w:t>
            </w:r>
          </w:p>
        </w:tc>
        <w:tc>
          <w:tcPr>
            <w:tcW w:w="1482" w:type="dxa"/>
            <w:tcBorders>
              <w:top w:val="nil"/>
              <w:bottom w:val="nil"/>
            </w:tcBorders>
            <w:shd w:val="clear" w:color="auto" w:fill="auto"/>
            <w:vAlign w:val="center"/>
          </w:tcPr>
          <w:p w:rsidR="00BA1083" w:rsidRPr="00B940AB" w:rsidRDefault="00BA1083" w:rsidP="00547CE5">
            <w:pPr>
              <w:ind w:firstLineChars="178" w:firstLine="320"/>
              <w:jc w:val="right"/>
              <w:rPr>
                <w:rFonts w:ascii="新細明體" w:hAnsi="新細明體"/>
                <w:sz w:val="18"/>
                <w:szCs w:val="18"/>
              </w:rPr>
            </w:pPr>
            <w:r w:rsidRPr="00B940AB">
              <w:rPr>
                <w:rFonts w:ascii="新細明體" w:hAnsi="新細明體"/>
                <w:noProof/>
                <w:sz w:val="18"/>
                <w:szCs w:val="18"/>
              </w:rPr>
              <w:t>18,326,227,488</w:t>
            </w:r>
          </w:p>
        </w:tc>
        <w:tc>
          <w:tcPr>
            <w:tcW w:w="1430" w:type="dxa"/>
            <w:tcBorders>
              <w:top w:val="nil"/>
              <w:bottom w:val="nil"/>
            </w:tcBorders>
            <w:shd w:val="clear" w:color="auto" w:fill="auto"/>
            <w:vAlign w:val="center"/>
          </w:tcPr>
          <w:p w:rsidR="00BA1083" w:rsidRPr="00B940AB" w:rsidRDefault="00BA1083" w:rsidP="00BA1083">
            <w:pPr>
              <w:ind w:firstLine="360"/>
              <w:jc w:val="right"/>
              <w:rPr>
                <w:rFonts w:ascii="新細明體" w:hAnsi="新細明體"/>
                <w:noProof/>
                <w:sz w:val="18"/>
                <w:szCs w:val="18"/>
              </w:rPr>
            </w:pPr>
            <w:r w:rsidRPr="00B940AB">
              <w:rPr>
                <w:rFonts w:ascii="新細明體" w:hAnsi="新細明體"/>
                <w:noProof/>
                <w:sz w:val="18"/>
                <w:szCs w:val="18"/>
              </w:rPr>
              <w:t>3,550,066,488</w:t>
            </w:r>
          </w:p>
        </w:tc>
        <w:tc>
          <w:tcPr>
            <w:tcW w:w="676" w:type="dxa"/>
            <w:tcBorders>
              <w:top w:val="nil"/>
              <w:bottom w:val="nil"/>
              <w:right w:val="nil"/>
            </w:tcBorders>
            <w:shd w:val="clear" w:color="auto" w:fill="auto"/>
            <w:vAlign w:val="center"/>
          </w:tcPr>
          <w:p w:rsidR="00BA1083" w:rsidRPr="00B940AB" w:rsidRDefault="00BA1083" w:rsidP="00547CE5">
            <w:pPr>
              <w:ind w:firstLineChars="103" w:firstLine="185"/>
              <w:jc w:val="right"/>
              <w:rPr>
                <w:rFonts w:ascii="新細明體" w:hAnsi="新細明體"/>
                <w:kern w:val="0"/>
                <w:sz w:val="18"/>
                <w:szCs w:val="18"/>
              </w:rPr>
            </w:pPr>
            <w:r w:rsidRPr="00B940AB">
              <w:rPr>
                <w:rFonts w:ascii="新細明體" w:hAnsi="新細明體"/>
                <w:noProof/>
                <w:kern w:val="0"/>
                <w:sz w:val="18"/>
                <w:szCs w:val="18"/>
              </w:rPr>
              <w:t>24.03</w:t>
            </w:r>
          </w:p>
        </w:tc>
      </w:tr>
      <w:tr w:rsidR="00B940AB" w:rsidRPr="00B940AB" w:rsidTr="005F6C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54"/>
        </w:trPr>
        <w:tc>
          <w:tcPr>
            <w:tcW w:w="2501" w:type="dxa"/>
            <w:tcBorders>
              <w:top w:val="nil"/>
              <w:left w:val="nil"/>
              <w:bottom w:val="nil"/>
            </w:tcBorders>
            <w:shd w:val="clear" w:color="auto" w:fill="auto"/>
            <w:vAlign w:val="center"/>
          </w:tcPr>
          <w:p w:rsidR="00BA1083" w:rsidRPr="00B940AB" w:rsidRDefault="00BA1083" w:rsidP="00BA1083">
            <w:pPr>
              <w:ind w:leftChars="100" w:left="240" w:right="42" w:firstLineChars="31" w:firstLine="68"/>
              <w:jc w:val="distribute"/>
              <w:rPr>
                <w:rFonts w:hAnsi="標楷體"/>
                <w:kern w:val="0"/>
                <w:sz w:val="22"/>
              </w:rPr>
            </w:pPr>
            <w:r w:rsidRPr="00B940AB">
              <w:rPr>
                <w:rFonts w:hAnsi="標楷體" w:hint="eastAsia"/>
                <w:noProof/>
                <w:kern w:val="0"/>
                <w:sz w:val="22"/>
              </w:rPr>
              <w:t>外籍勞工管理計畫</w:t>
            </w:r>
          </w:p>
        </w:tc>
        <w:tc>
          <w:tcPr>
            <w:tcW w:w="1495" w:type="dxa"/>
            <w:tcBorders>
              <w:top w:val="nil"/>
              <w:bottom w:val="nil"/>
            </w:tcBorders>
            <w:shd w:val="clear" w:color="auto" w:fill="auto"/>
            <w:vAlign w:val="center"/>
          </w:tcPr>
          <w:p w:rsidR="00BA1083" w:rsidRPr="00B940AB" w:rsidRDefault="00BA1083" w:rsidP="00BA1083">
            <w:pPr>
              <w:ind w:firstLine="360"/>
              <w:jc w:val="right"/>
              <w:rPr>
                <w:rFonts w:ascii="新細明體" w:hAnsi="新細明體"/>
                <w:sz w:val="18"/>
                <w:szCs w:val="18"/>
              </w:rPr>
            </w:pPr>
            <w:r w:rsidRPr="00B940AB">
              <w:rPr>
                <w:rFonts w:ascii="新細明體" w:hAnsi="新細明體"/>
                <w:noProof/>
                <w:sz w:val="18"/>
                <w:szCs w:val="18"/>
              </w:rPr>
              <w:t>1,577,248,000</w:t>
            </w:r>
          </w:p>
        </w:tc>
        <w:tc>
          <w:tcPr>
            <w:tcW w:w="1345" w:type="dxa"/>
            <w:tcBorders>
              <w:top w:val="nil"/>
              <w:bottom w:val="nil"/>
            </w:tcBorders>
            <w:shd w:val="clear" w:color="auto" w:fill="auto"/>
            <w:vAlign w:val="center"/>
          </w:tcPr>
          <w:p w:rsidR="00BA1083" w:rsidRPr="00B940AB" w:rsidRDefault="00BA1083" w:rsidP="00547CE5">
            <w:pPr>
              <w:ind w:firstLineChars="141" w:firstLine="254"/>
              <w:jc w:val="right"/>
              <w:rPr>
                <w:rFonts w:ascii="新細明體" w:hAnsi="新細明體"/>
                <w:sz w:val="18"/>
                <w:szCs w:val="18"/>
              </w:rPr>
            </w:pPr>
            <w:r w:rsidRPr="00B940AB">
              <w:rPr>
                <w:rFonts w:ascii="新細明體" w:hAnsi="新細明體"/>
                <w:noProof/>
                <w:sz w:val="18"/>
                <w:szCs w:val="18"/>
              </w:rPr>
              <w:t>1,402,701,744</w:t>
            </w:r>
          </w:p>
        </w:tc>
        <w:tc>
          <w:tcPr>
            <w:tcW w:w="1359" w:type="dxa"/>
            <w:tcBorders>
              <w:top w:val="nil"/>
              <w:bottom w:val="nil"/>
            </w:tcBorders>
            <w:shd w:val="clear" w:color="auto" w:fill="auto"/>
            <w:vAlign w:val="center"/>
          </w:tcPr>
          <w:p w:rsidR="00BA1083" w:rsidRPr="00B940AB" w:rsidRDefault="00BA1083" w:rsidP="00BA1083">
            <w:pPr>
              <w:ind w:firstLine="360"/>
              <w:jc w:val="right"/>
              <w:rPr>
                <w:rFonts w:ascii="新細明體" w:hAnsi="新細明體"/>
                <w:sz w:val="18"/>
                <w:szCs w:val="18"/>
              </w:rPr>
            </w:pPr>
            <w:r w:rsidRPr="00B940AB">
              <w:rPr>
                <w:rFonts w:ascii="新細明體" w:hAnsi="新細明體" w:hint="eastAsia"/>
                <w:noProof/>
                <w:sz w:val="18"/>
                <w:szCs w:val="18"/>
              </w:rPr>
              <w:t>－</w:t>
            </w:r>
          </w:p>
        </w:tc>
        <w:tc>
          <w:tcPr>
            <w:tcW w:w="1482" w:type="dxa"/>
            <w:tcBorders>
              <w:top w:val="nil"/>
              <w:bottom w:val="nil"/>
            </w:tcBorders>
            <w:shd w:val="clear" w:color="auto" w:fill="auto"/>
            <w:vAlign w:val="center"/>
          </w:tcPr>
          <w:p w:rsidR="00BA1083" w:rsidRPr="00B940AB" w:rsidRDefault="00BA1083" w:rsidP="00BA1083">
            <w:pPr>
              <w:ind w:firstLine="360"/>
              <w:jc w:val="right"/>
              <w:rPr>
                <w:rFonts w:ascii="新細明體" w:hAnsi="新細明體"/>
                <w:sz w:val="18"/>
                <w:szCs w:val="18"/>
              </w:rPr>
            </w:pPr>
            <w:r w:rsidRPr="00B940AB">
              <w:rPr>
                <w:rFonts w:ascii="新細明體" w:hAnsi="新細明體"/>
                <w:noProof/>
                <w:sz w:val="18"/>
                <w:szCs w:val="18"/>
              </w:rPr>
              <w:t>1,402,701,744</w:t>
            </w:r>
          </w:p>
        </w:tc>
        <w:tc>
          <w:tcPr>
            <w:tcW w:w="1430" w:type="dxa"/>
            <w:tcBorders>
              <w:top w:val="nil"/>
              <w:bottom w:val="nil"/>
            </w:tcBorders>
            <w:shd w:val="clear" w:color="auto" w:fill="auto"/>
            <w:vAlign w:val="center"/>
          </w:tcPr>
          <w:p w:rsidR="00BA1083" w:rsidRPr="00B940AB" w:rsidRDefault="00BA1083" w:rsidP="00BA1083">
            <w:pPr>
              <w:ind w:firstLine="360"/>
              <w:jc w:val="right"/>
              <w:rPr>
                <w:rFonts w:ascii="新細明體" w:hAnsi="新細明體"/>
                <w:noProof/>
                <w:sz w:val="18"/>
                <w:szCs w:val="18"/>
              </w:rPr>
            </w:pPr>
            <w:r w:rsidRPr="00B940AB">
              <w:rPr>
                <w:rFonts w:ascii="新細明體" w:hAnsi="新細明體"/>
                <w:noProof/>
                <w:sz w:val="18"/>
                <w:szCs w:val="18"/>
              </w:rPr>
              <w:t>- 174,546,256</w:t>
            </w:r>
          </w:p>
        </w:tc>
        <w:tc>
          <w:tcPr>
            <w:tcW w:w="676" w:type="dxa"/>
            <w:tcBorders>
              <w:top w:val="nil"/>
              <w:bottom w:val="nil"/>
              <w:right w:val="nil"/>
            </w:tcBorders>
            <w:shd w:val="clear" w:color="auto" w:fill="auto"/>
            <w:vAlign w:val="center"/>
          </w:tcPr>
          <w:p w:rsidR="00BA1083" w:rsidRPr="00B940AB" w:rsidRDefault="00BA1083" w:rsidP="00547CE5">
            <w:pPr>
              <w:ind w:firstLineChars="24" w:firstLine="43"/>
              <w:jc w:val="right"/>
              <w:rPr>
                <w:rFonts w:ascii="新細明體" w:hAnsi="新細明體"/>
                <w:kern w:val="0"/>
                <w:sz w:val="18"/>
                <w:szCs w:val="18"/>
              </w:rPr>
            </w:pPr>
            <w:r w:rsidRPr="00B940AB">
              <w:rPr>
                <w:rFonts w:ascii="新細明體" w:hAnsi="新細明體"/>
                <w:noProof/>
                <w:kern w:val="0"/>
                <w:sz w:val="18"/>
                <w:szCs w:val="18"/>
              </w:rPr>
              <w:t>- 11.07</w:t>
            </w:r>
          </w:p>
        </w:tc>
      </w:tr>
      <w:tr w:rsidR="00B940AB" w:rsidRPr="00B940AB" w:rsidTr="005F6C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54"/>
        </w:trPr>
        <w:tc>
          <w:tcPr>
            <w:tcW w:w="2501" w:type="dxa"/>
            <w:tcBorders>
              <w:top w:val="nil"/>
              <w:left w:val="nil"/>
              <w:bottom w:val="nil"/>
            </w:tcBorders>
            <w:shd w:val="clear" w:color="auto" w:fill="auto"/>
            <w:vAlign w:val="center"/>
          </w:tcPr>
          <w:p w:rsidR="00BA1083" w:rsidRPr="00B940AB" w:rsidRDefault="00BA1083" w:rsidP="00BA1083">
            <w:pPr>
              <w:ind w:leftChars="100" w:left="240" w:right="42" w:firstLineChars="31" w:firstLine="68"/>
              <w:jc w:val="distribute"/>
              <w:rPr>
                <w:rFonts w:hAnsi="標楷體"/>
                <w:kern w:val="0"/>
                <w:sz w:val="22"/>
              </w:rPr>
            </w:pPr>
            <w:r w:rsidRPr="00B940AB">
              <w:rPr>
                <w:rFonts w:hAnsi="標楷體" w:hint="eastAsia"/>
                <w:noProof/>
                <w:kern w:val="0"/>
                <w:sz w:val="22"/>
              </w:rPr>
              <w:t>提升勞工福祉計畫</w:t>
            </w:r>
          </w:p>
        </w:tc>
        <w:tc>
          <w:tcPr>
            <w:tcW w:w="1495" w:type="dxa"/>
            <w:tcBorders>
              <w:top w:val="nil"/>
              <w:bottom w:val="nil"/>
            </w:tcBorders>
            <w:shd w:val="clear" w:color="auto" w:fill="auto"/>
            <w:vAlign w:val="center"/>
          </w:tcPr>
          <w:p w:rsidR="00BA1083" w:rsidRPr="00B940AB" w:rsidRDefault="00BA1083" w:rsidP="00BA1083">
            <w:pPr>
              <w:ind w:firstLine="360"/>
              <w:jc w:val="right"/>
              <w:rPr>
                <w:rFonts w:ascii="新細明體" w:hAnsi="新細明體"/>
                <w:sz w:val="18"/>
                <w:szCs w:val="18"/>
              </w:rPr>
            </w:pPr>
            <w:r w:rsidRPr="00B940AB">
              <w:rPr>
                <w:rFonts w:ascii="新細明體" w:hAnsi="新細明體"/>
                <w:noProof/>
                <w:sz w:val="18"/>
                <w:szCs w:val="18"/>
              </w:rPr>
              <w:t>933,074,000</w:t>
            </w:r>
          </w:p>
        </w:tc>
        <w:tc>
          <w:tcPr>
            <w:tcW w:w="1345" w:type="dxa"/>
            <w:tcBorders>
              <w:top w:val="nil"/>
              <w:bottom w:val="nil"/>
            </w:tcBorders>
            <w:shd w:val="clear" w:color="auto" w:fill="auto"/>
            <w:vAlign w:val="center"/>
          </w:tcPr>
          <w:p w:rsidR="00BA1083" w:rsidRPr="00B940AB" w:rsidRDefault="00BA1083" w:rsidP="00BA1083">
            <w:pPr>
              <w:ind w:firstLine="360"/>
              <w:jc w:val="right"/>
              <w:rPr>
                <w:rFonts w:ascii="新細明體" w:hAnsi="新細明體"/>
                <w:sz w:val="18"/>
                <w:szCs w:val="18"/>
              </w:rPr>
            </w:pPr>
            <w:r w:rsidRPr="00B940AB">
              <w:rPr>
                <w:rFonts w:ascii="新細明體" w:hAnsi="新細明體"/>
                <w:noProof/>
                <w:sz w:val="18"/>
                <w:szCs w:val="18"/>
              </w:rPr>
              <w:t>816,087,791</w:t>
            </w:r>
          </w:p>
        </w:tc>
        <w:tc>
          <w:tcPr>
            <w:tcW w:w="1359" w:type="dxa"/>
            <w:tcBorders>
              <w:top w:val="nil"/>
              <w:bottom w:val="nil"/>
            </w:tcBorders>
            <w:shd w:val="clear" w:color="auto" w:fill="auto"/>
            <w:vAlign w:val="center"/>
          </w:tcPr>
          <w:p w:rsidR="00BA1083" w:rsidRPr="00B940AB" w:rsidRDefault="00BA1083" w:rsidP="00BA1083">
            <w:pPr>
              <w:ind w:firstLine="360"/>
              <w:jc w:val="right"/>
              <w:rPr>
                <w:rFonts w:ascii="新細明體" w:hAnsi="新細明體"/>
                <w:sz w:val="18"/>
                <w:szCs w:val="18"/>
              </w:rPr>
            </w:pPr>
            <w:r w:rsidRPr="00B940AB">
              <w:rPr>
                <w:rFonts w:ascii="新細明體" w:hAnsi="新細明體" w:hint="eastAsia"/>
                <w:noProof/>
                <w:sz w:val="18"/>
                <w:szCs w:val="18"/>
              </w:rPr>
              <w:t>－</w:t>
            </w:r>
          </w:p>
        </w:tc>
        <w:tc>
          <w:tcPr>
            <w:tcW w:w="1482" w:type="dxa"/>
            <w:tcBorders>
              <w:top w:val="nil"/>
              <w:bottom w:val="nil"/>
            </w:tcBorders>
            <w:shd w:val="clear" w:color="auto" w:fill="auto"/>
            <w:vAlign w:val="center"/>
          </w:tcPr>
          <w:p w:rsidR="00BA1083" w:rsidRPr="00B940AB" w:rsidRDefault="00BA1083" w:rsidP="00BA1083">
            <w:pPr>
              <w:ind w:firstLine="360"/>
              <w:jc w:val="right"/>
              <w:rPr>
                <w:rFonts w:ascii="新細明體" w:hAnsi="新細明體"/>
                <w:sz w:val="18"/>
                <w:szCs w:val="18"/>
              </w:rPr>
            </w:pPr>
            <w:r w:rsidRPr="00B940AB">
              <w:rPr>
                <w:rFonts w:ascii="新細明體" w:hAnsi="新細明體"/>
                <w:noProof/>
                <w:sz w:val="18"/>
                <w:szCs w:val="18"/>
              </w:rPr>
              <w:t>816,087,791</w:t>
            </w:r>
          </w:p>
        </w:tc>
        <w:tc>
          <w:tcPr>
            <w:tcW w:w="1430" w:type="dxa"/>
            <w:tcBorders>
              <w:top w:val="nil"/>
              <w:bottom w:val="nil"/>
            </w:tcBorders>
            <w:shd w:val="clear" w:color="auto" w:fill="auto"/>
            <w:vAlign w:val="center"/>
          </w:tcPr>
          <w:p w:rsidR="00BA1083" w:rsidRPr="00B940AB" w:rsidRDefault="00BA1083" w:rsidP="00BA1083">
            <w:pPr>
              <w:ind w:firstLine="360"/>
              <w:jc w:val="right"/>
              <w:rPr>
                <w:rFonts w:ascii="新細明體" w:hAnsi="新細明體"/>
                <w:noProof/>
                <w:sz w:val="18"/>
                <w:szCs w:val="18"/>
              </w:rPr>
            </w:pPr>
            <w:r w:rsidRPr="00B940AB">
              <w:rPr>
                <w:rFonts w:ascii="新細明體" w:hAnsi="新細明體"/>
                <w:noProof/>
                <w:sz w:val="18"/>
                <w:szCs w:val="18"/>
              </w:rPr>
              <w:t>- 116,986,209</w:t>
            </w:r>
          </w:p>
        </w:tc>
        <w:tc>
          <w:tcPr>
            <w:tcW w:w="676" w:type="dxa"/>
            <w:tcBorders>
              <w:top w:val="nil"/>
              <w:bottom w:val="nil"/>
              <w:right w:val="nil"/>
            </w:tcBorders>
            <w:shd w:val="clear" w:color="auto" w:fill="auto"/>
            <w:vAlign w:val="center"/>
          </w:tcPr>
          <w:p w:rsidR="00BA1083" w:rsidRPr="00B940AB" w:rsidRDefault="00BA1083" w:rsidP="00547CE5">
            <w:pPr>
              <w:ind w:firstLineChars="24" w:firstLine="43"/>
              <w:jc w:val="right"/>
              <w:rPr>
                <w:rFonts w:ascii="新細明體" w:hAnsi="新細明體"/>
                <w:kern w:val="0"/>
                <w:sz w:val="18"/>
                <w:szCs w:val="18"/>
              </w:rPr>
            </w:pPr>
            <w:r w:rsidRPr="00B940AB">
              <w:rPr>
                <w:rFonts w:ascii="新細明體" w:hAnsi="新細明體"/>
                <w:noProof/>
                <w:kern w:val="0"/>
                <w:sz w:val="18"/>
                <w:szCs w:val="18"/>
              </w:rPr>
              <w:t>- 12.54</w:t>
            </w:r>
          </w:p>
        </w:tc>
      </w:tr>
      <w:tr w:rsidR="00B940AB" w:rsidRPr="00B940AB" w:rsidTr="005F6C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54"/>
        </w:trPr>
        <w:tc>
          <w:tcPr>
            <w:tcW w:w="2501" w:type="dxa"/>
            <w:tcBorders>
              <w:top w:val="nil"/>
              <w:left w:val="nil"/>
              <w:bottom w:val="nil"/>
            </w:tcBorders>
            <w:shd w:val="clear" w:color="auto" w:fill="auto"/>
            <w:vAlign w:val="center"/>
          </w:tcPr>
          <w:p w:rsidR="00BA1083" w:rsidRPr="00B940AB" w:rsidRDefault="00BA1083" w:rsidP="00BA1083">
            <w:pPr>
              <w:ind w:leftChars="100" w:left="240" w:right="42" w:firstLineChars="31" w:firstLine="68"/>
              <w:jc w:val="distribute"/>
              <w:rPr>
                <w:rFonts w:hAnsi="標楷體"/>
                <w:kern w:val="0"/>
                <w:sz w:val="22"/>
              </w:rPr>
            </w:pPr>
            <w:r w:rsidRPr="00B940AB">
              <w:rPr>
                <w:rFonts w:hAnsi="標楷體" w:hint="eastAsia"/>
                <w:noProof/>
                <w:kern w:val="0"/>
                <w:sz w:val="22"/>
              </w:rPr>
              <w:t>勞工權益扶助計畫</w:t>
            </w:r>
          </w:p>
        </w:tc>
        <w:tc>
          <w:tcPr>
            <w:tcW w:w="1495" w:type="dxa"/>
            <w:tcBorders>
              <w:top w:val="nil"/>
              <w:bottom w:val="nil"/>
            </w:tcBorders>
            <w:shd w:val="clear" w:color="auto" w:fill="auto"/>
            <w:vAlign w:val="center"/>
          </w:tcPr>
          <w:p w:rsidR="00BA1083" w:rsidRPr="00B940AB" w:rsidRDefault="00BA1083" w:rsidP="00BA1083">
            <w:pPr>
              <w:ind w:firstLine="360"/>
              <w:jc w:val="right"/>
              <w:rPr>
                <w:rFonts w:ascii="新細明體" w:hAnsi="新細明體"/>
                <w:sz w:val="18"/>
                <w:szCs w:val="18"/>
              </w:rPr>
            </w:pPr>
            <w:r w:rsidRPr="00B940AB">
              <w:rPr>
                <w:rFonts w:ascii="新細明體" w:hAnsi="新細明體"/>
                <w:noProof/>
                <w:sz w:val="18"/>
                <w:szCs w:val="18"/>
              </w:rPr>
              <w:t>88,349,000</w:t>
            </w:r>
          </w:p>
        </w:tc>
        <w:tc>
          <w:tcPr>
            <w:tcW w:w="1345" w:type="dxa"/>
            <w:tcBorders>
              <w:top w:val="nil"/>
              <w:bottom w:val="nil"/>
            </w:tcBorders>
            <w:shd w:val="clear" w:color="auto" w:fill="auto"/>
            <w:vAlign w:val="center"/>
          </w:tcPr>
          <w:p w:rsidR="00BA1083" w:rsidRPr="00B940AB" w:rsidRDefault="00BA1083" w:rsidP="00BA1083">
            <w:pPr>
              <w:ind w:firstLine="360"/>
              <w:jc w:val="right"/>
              <w:rPr>
                <w:rFonts w:ascii="新細明體" w:hAnsi="新細明體"/>
                <w:sz w:val="18"/>
                <w:szCs w:val="18"/>
              </w:rPr>
            </w:pPr>
            <w:r w:rsidRPr="00B940AB">
              <w:rPr>
                <w:rFonts w:ascii="新細明體" w:hAnsi="新細明體"/>
                <w:noProof/>
                <w:sz w:val="18"/>
                <w:szCs w:val="18"/>
              </w:rPr>
              <w:t>59,171,482</w:t>
            </w:r>
          </w:p>
        </w:tc>
        <w:tc>
          <w:tcPr>
            <w:tcW w:w="1359" w:type="dxa"/>
            <w:tcBorders>
              <w:top w:val="nil"/>
              <w:bottom w:val="nil"/>
            </w:tcBorders>
            <w:shd w:val="clear" w:color="auto" w:fill="auto"/>
            <w:vAlign w:val="center"/>
          </w:tcPr>
          <w:p w:rsidR="00BA1083" w:rsidRPr="00B940AB" w:rsidRDefault="00BA1083" w:rsidP="00BA1083">
            <w:pPr>
              <w:ind w:firstLine="360"/>
              <w:jc w:val="right"/>
              <w:rPr>
                <w:rFonts w:ascii="新細明體" w:hAnsi="新細明體"/>
                <w:sz w:val="18"/>
                <w:szCs w:val="18"/>
              </w:rPr>
            </w:pPr>
            <w:r w:rsidRPr="00B940AB">
              <w:rPr>
                <w:rFonts w:ascii="新細明體" w:hAnsi="新細明體" w:hint="eastAsia"/>
                <w:noProof/>
                <w:sz w:val="18"/>
                <w:szCs w:val="18"/>
              </w:rPr>
              <w:t>－</w:t>
            </w:r>
          </w:p>
        </w:tc>
        <w:tc>
          <w:tcPr>
            <w:tcW w:w="1482" w:type="dxa"/>
            <w:tcBorders>
              <w:top w:val="nil"/>
              <w:bottom w:val="nil"/>
            </w:tcBorders>
            <w:shd w:val="clear" w:color="auto" w:fill="auto"/>
            <w:vAlign w:val="center"/>
          </w:tcPr>
          <w:p w:rsidR="00BA1083" w:rsidRPr="00B940AB" w:rsidRDefault="00BA1083" w:rsidP="00BA1083">
            <w:pPr>
              <w:ind w:firstLine="360"/>
              <w:jc w:val="right"/>
              <w:rPr>
                <w:rFonts w:ascii="新細明體" w:hAnsi="新細明體"/>
                <w:sz w:val="18"/>
                <w:szCs w:val="18"/>
              </w:rPr>
            </w:pPr>
            <w:r w:rsidRPr="00B940AB">
              <w:rPr>
                <w:rFonts w:ascii="新細明體" w:hAnsi="新細明體"/>
                <w:noProof/>
                <w:sz w:val="18"/>
                <w:szCs w:val="18"/>
              </w:rPr>
              <w:t>59,171,482</w:t>
            </w:r>
          </w:p>
        </w:tc>
        <w:tc>
          <w:tcPr>
            <w:tcW w:w="1430" w:type="dxa"/>
            <w:tcBorders>
              <w:top w:val="nil"/>
              <w:bottom w:val="nil"/>
            </w:tcBorders>
            <w:shd w:val="clear" w:color="auto" w:fill="auto"/>
            <w:vAlign w:val="center"/>
          </w:tcPr>
          <w:p w:rsidR="00BA1083" w:rsidRPr="00B940AB" w:rsidRDefault="00BA1083" w:rsidP="00BA1083">
            <w:pPr>
              <w:ind w:firstLine="360"/>
              <w:jc w:val="right"/>
              <w:rPr>
                <w:rFonts w:ascii="新細明體" w:hAnsi="新細明體"/>
                <w:noProof/>
                <w:sz w:val="18"/>
                <w:szCs w:val="18"/>
              </w:rPr>
            </w:pPr>
            <w:r w:rsidRPr="00B940AB">
              <w:rPr>
                <w:rFonts w:ascii="新細明體" w:hAnsi="新細明體"/>
                <w:noProof/>
                <w:sz w:val="18"/>
                <w:szCs w:val="18"/>
              </w:rPr>
              <w:t>- 29,177,518</w:t>
            </w:r>
          </w:p>
        </w:tc>
        <w:tc>
          <w:tcPr>
            <w:tcW w:w="676" w:type="dxa"/>
            <w:tcBorders>
              <w:top w:val="nil"/>
              <w:bottom w:val="nil"/>
              <w:right w:val="nil"/>
            </w:tcBorders>
            <w:shd w:val="clear" w:color="auto" w:fill="auto"/>
            <w:vAlign w:val="center"/>
          </w:tcPr>
          <w:p w:rsidR="00BA1083" w:rsidRPr="00B940AB" w:rsidRDefault="00BA1083" w:rsidP="00547CE5">
            <w:pPr>
              <w:ind w:firstLineChars="0" w:firstLine="0"/>
              <w:jc w:val="right"/>
              <w:rPr>
                <w:rFonts w:ascii="新細明體" w:hAnsi="新細明體"/>
                <w:kern w:val="0"/>
                <w:sz w:val="18"/>
                <w:szCs w:val="18"/>
              </w:rPr>
            </w:pPr>
            <w:r w:rsidRPr="00B940AB">
              <w:rPr>
                <w:rFonts w:ascii="新細明體" w:hAnsi="新細明體"/>
                <w:noProof/>
                <w:kern w:val="0"/>
                <w:sz w:val="18"/>
                <w:szCs w:val="18"/>
              </w:rPr>
              <w:t>- 33.03</w:t>
            </w:r>
          </w:p>
        </w:tc>
      </w:tr>
      <w:tr w:rsidR="00B940AB" w:rsidRPr="00B940AB" w:rsidTr="005F6C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54"/>
        </w:trPr>
        <w:tc>
          <w:tcPr>
            <w:tcW w:w="2501" w:type="dxa"/>
            <w:tcBorders>
              <w:top w:val="nil"/>
              <w:left w:val="nil"/>
              <w:bottom w:val="nil"/>
            </w:tcBorders>
            <w:shd w:val="clear" w:color="auto" w:fill="auto"/>
            <w:vAlign w:val="center"/>
          </w:tcPr>
          <w:p w:rsidR="00BA1083" w:rsidRPr="00B940AB" w:rsidRDefault="00BA1083" w:rsidP="00BA1083">
            <w:pPr>
              <w:ind w:leftChars="100" w:left="240" w:right="42" w:firstLineChars="31" w:firstLine="68"/>
              <w:jc w:val="distribute"/>
              <w:rPr>
                <w:rFonts w:hAnsi="標楷體"/>
                <w:kern w:val="0"/>
                <w:sz w:val="22"/>
              </w:rPr>
            </w:pPr>
            <w:r w:rsidRPr="00B940AB">
              <w:rPr>
                <w:rFonts w:hAnsi="標楷體" w:hint="eastAsia"/>
                <w:noProof/>
                <w:kern w:val="0"/>
                <w:sz w:val="22"/>
              </w:rPr>
              <w:t>一般行政管理計畫</w:t>
            </w:r>
          </w:p>
        </w:tc>
        <w:tc>
          <w:tcPr>
            <w:tcW w:w="1495" w:type="dxa"/>
            <w:tcBorders>
              <w:top w:val="nil"/>
              <w:bottom w:val="nil"/>
            </w:tcBorders>
            <w:shd w:val="clear" w:color="auto" w:fill="auto"/>
            <w:vAlign w:val="center"/>
          </w:tcPr>
          <w:p w:rsidR="00BA1083" w:rsidRPr="00B940AB" w:rsidRDefault="00BA1083" w:rsidP="00BA1083">
            <w:pPr>
              <w:ind w:firstLine="360"/>
              <w:jc w:val="right"/>
              <w:rPr>
                <w:rFonts w:ascii="新細明體" w:hAnsi="新細明體"/>
                <w:sz w:val="18"/>
                <w:szCs w:val="18"/>
              </w:rPr>
            </w:pPr>
            <w:r w:rsidRPr="00B940AB">
              <w:rPr>
                <w:rFonts w:ascii="新細明體" w:hAnsi="新細明體"/>
                <w:noProof/>
                <w:sz w:val="18"/>
                <w:szCs w:val="18"/>
              </w:rPr>
              <w:t>199,785,000</w:t>
            </w:r>
          </w:p>
        </w:tc>
        <w:tc>
          <w:tcPr>
            <w:tcW w:w="1345" w:type="dxa"/>
            <w:tcBorders>
              <w:top w:val="nil"/>
              <w:bottom w:val="nil"/>
            </w:tcBorders>
            <w:shd w:val="clear" w:color="auto" w:fill="auto"/>
            <w:vAlign w:val="center"/>
          </w:tcPr>
          <w:p w:rsidR="00BA1083" w:rsidRPr="00B940AB" w:rsidRDefault="00BA1083" w:rsidP="00BA1083">
            <w:pPr>
              <w:ind w:firstLine="360"/>
              <w:jc w:val="right"/>
              <w:rPr>
                <w:rFonts w:ascii="新細明體" w:hAnsi="新細明體"/>
                <w:sz w:val="18"/>
                <w:szCs w:val="18"/>
              </w:rPr>
            </w:pPr>
            <w:r w:rsidRPr="00B940AB">
              <w:rPr>
                <w:rFonts w:ascii="新細明體" w:hAnsi="新細明體"/>
                <w:noProof/>
                <w:sz w:val="18"/>
                <w:szCs w:val="18"/>
              </w:rPr>
              <w:t>165,113,481</w:t>
            </w:r>
          </w:p>
        </w:tc>
        <w:tc>
          <w:tcPr>
            <w:tcW w:w="1359" w:type="dxa"/>
            <w:tcBorders>
              <w:top w:val="nil"/>
              <w:bottom w:val="nil"/>
            </w:tcBorders>
            <w:shd w:val="clear" w:color="auto" w:fill="auto"/>
            <w:vAlign w:val="center"/>
          </w:tcPr>
          <w:p w:rsidR="00BA1083" w:rsidRPr="00B940AB" w:rsidRDefault="00BA1083" w:rsidP="00BA1083">
            <w:pPr>
              <w:ind w:firstLine="360"/>
              <w:jc w:val="right"/>
              <w:rPr>
                <w:rFonts w:ascii="新細明體" w:hAnsi="新細明體"/>
                <w:sz w:val="18"/>
                <w:szCs w:val="18"/>
              </w:rPr>
            </w:pPr>
            <w:r w:rsidRPr="00B940AB">
              <w:rPr>
                <w:rFonts w:ascii="新細明體" w:hAnsi="新細明體" w:hint="eastAsia"/>
                <w:noProof/>
                <w:sz w:val="18"/>
                <w:szCs w:val="18"/>
              </w:rPr>
              <w:t>－</w:t>
            </w:r>
          </w:p>
        </w:tc>
        <w:tc>
          <w:tcPr>
            <w:tcW w:w="1482" w:type="dxa"/>
            <w:tcBorders>
              <w:top w:val="nil"/>
              <w:bottom w:val="nil"/>
            </w:tcBorders>
            <w:shd w:val="clear" w:color="auto" w:fill="auto"/>
            <w:vAlign w:val="center"/>
          </w:tcPr>
          <w:p w:rsidR="00BA1083" w:rsidRPr="00B940AB" w:rsidRDefault="00BA1083" w:rsidP="00BA1083">
            <w:pPr>
              <w:ind w:firstLine="360"/>
              <w:jc w:val="right"/>
              <w:rPr>
                <w:rFonts w:ascii="新細明體" w:hAnsi="新細明體"/>
                <w:sz w:val="18"/>
                <w:szCs w:val="18"/>
              </w:rPr>
            </w:pPr>
            <w:r w:rsidRPr="00B940AB">
              <w:rPr>
                <w:rFonts w:ascii="新細明體" w:hAnsi="新細明體"/>
                <w:noProof/>
                <w:sz w:val="18"/>
                <w:szCs w:val="18"/>
              </w:rPr>
              <w:t>165,113,481</w:t>
            </w:r>
          </w:p>
        </w:tc>
        <w:tc>
          <w:tcPr>
            <w:tcW w:w="1430" w:type="dxa"/>
            <w:tcBorders>
              <w:top w:val="nil"/>
              <w:bottom w:val="nil"/>
            </w:tcBorders>
            <w:shd w:val="clear" w:color="auto" w:fill="auto"/>
            <w:vAlign w:val="center"/>
          </w:tcPr>
          <w:p w:rsidR="00BA1083" w:rsidRPr="00B940AB" w:rsidRDefault="00BA1083" w:rsidP="00BA1083">
            <w:pPr>
              <w:ind w:firstLine="360"/>
              <w:jc w:val="right"/>
              <w:rPr>
                <w:rFonts w:ascii="新細明體" w:hAnsi="新細明體"/>
                <w:noProof/>
                <w:sz w:val="18"/>
                <w:szCs w:val="18"/>
              </w:rPr>
            </w:pPr>
            <w:r w:rsidRPr="00B940AB">
              <w:rPr>
                <w:rFonts w:ascii="新細明體" w:hAnsi="新細明體"/>
                <w:noProof/>
                <w:sz w:val="18"/>
                <w:szCs w:val="18"/>
              </w:rPr>
              <w:t>- 34,671,519</w:t>
            </w:r>
          </w:p>
        </w:tc>
        <w:tc>
          <w:tcPr>
            <w:tcW w:w="676" w:type="dxa"/>
            <w:tcBorders>
              <w:top w:val="nil"/>
              <w:bottom w:val="nil"/>
              <w:right w:val="nil"/>
            </w:tcBorders>
            <w:shd w:val="clear" w:color="auto" w:fill="auto"/>
            <w:vAlign w:val="center"/>
          </w:tcPr>
          <w:p w:rsidR="00BA1083" w:rsidRPr="00B940AB" w:rsidRDefault="00BA1083" w:rsidP="00547CE5">
            <w:pPr>
              <w:ind w:firstLineChars="24" w:firstLine="43"/>
              <w:jc w:val="right"/>
              <w:rPr>
                <w:rFonts w:ascii="新細明體" w:hAnsi="新細明體"/>
                <w:kern w:val="0"/>
                <w:sz w:val="18"/>
                <w:szCs w:val="18"/>
              </w:rPr>
            </w:pPr>
            <w:r w:rsidRPr="00B940AB">
              <w:rPr>
                <w:rFonts w:ascii="新細明體" w:hAnsi="新細明體"/>
                <w:noProof/>
                <w:kern w:val="0"/>
                <w:sz w:val="18"/>
                <w:szCs w:val="18"/>
              </w:rPr>
              <w:t>- 17.35</w:t>
            </w:r>
          </w:p>
        </w:tc>
      </w:tr>
      <w:tr w:rsidR="00B940AB" w:rsidRPr="00B940AB" w:rsidTr="005F6C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54"/>
        </w:trPr>
        <w:tc>
          <w:tcPr>
            <w:tcW w:w="2501" w:type="dxa"/>
            <w:tcBorders>
              <w:top w:val="nil"/>
              <w:left w:val="nil"/>
              <w:bottom w:val="nil"/>
            </w:tcBorders>
            <w:shd w:val="clear" w:color="auto" w:fill="auto"/>
            <w:vAlign w:val="center"/>
          </w:tcPr>
          <w:p w:rsidR="00BA1083" w:rsidRPr="00B940AB" w:rsidRDefault="00BA1083" w:rsidP="00BA1083">
            <w:pPr>
              <w:ind w:leftChars="100" w:left="240" w:right="42" w:firstLineChars="31" w:firstLine="68"/>
              <w:jc w:val="distribute"/>
              <w:rPr>
                <w:rFonts w:hAnsi="標楷體"/>
                <w:kern w:val="0"/>
                <w:sz w:val="22"/>
              </w:rPr>
            </w:pPr>
            <w:r w:rsidRPr="00B940AB">
              <w:rPr>
                <w:rFonts w:hAnsi="標楷體" w:hint="eastAsia"/>
                <w:noProof/>
                <w:kern w:val="0"/>
                <w:sz w:val="22"/>
              </w:rPr>
              <w:t>一般建築及設備計畫</w:t>
            </w:r>
          </w:p>
        </w:tc>
        <w:tc>
          <w:tcPr>
            <w:tcW w:w="1495" w:type="dxa"/>
            <w:tcBorders>
              <w:top w:val="nil"/>
              <w:bottom w:val="nil"/>
            </w:tcBorders>
            <w:shd w:val="clear" w:color="auto" w:fill="auto"/>
            <w:vAlign w:val="center"/>
          </w:tcPr>
          <w:p w:rsidR="00BA1083" w:rsidRPr="00B940AB" w:rsidRDefault="00BA1083" w:rsidP="00BA1083">
            <w:pPr>
              <w:ind w:firstLine="360"/>
              <w:jc w:val="right"/>
              <w:rPr>
                <w:rFonts w:ascii="新細明體" w:hAnsi="新細明體"/>
                <w:sz w:val="18"/>
                <w:szCs w:val="18"/>
              </w:rPr>
            </w:pPr>
            <w:r w:rsidRPr="00B940AB">
              <w:rPr>
                <w:rFonts w:ascii="新細明體" w:hAnsi="新細明體"/>
                <w:noProof/>
                <w:sz w:val="18"/>
                <w:szCs w:val="18"/>
              </w:rPr>
              <w:t>346,000</w:t>
            </w:r>
          </w:p>
        </w:tc>
        <w:tc>
          <w:tcPr>
            <w:tcW w:w="1345" w:type="dxa"/>
            <w:tcBorders>
              <w:top w:val="nil"/>
              <w:bottom w:val="nil"/>
            </w:tcBorders>
            <w:shd w:val="clear" w:color="auto" w:fill="auto"/>
            <w:vAlign w:val="center"/>
          </w:tcPr>
          <w:p w:rsidR="00BA1083" w:rsidRPr="00B940AB" w:rsidRDefault="00BA1083" w:rsidP="00BA1083">
            <w:pPr>
              <w:ind w:firstLine="360"/>
              <w:jc w:val="right"/>
              <w:rPr>
                <w:rFonts w:ascii="新細明體" w:hAnsi="新細明體"/>
                <w:sz w:val="18"/>
                <w:szCs w:val="18"/>
              </w:rPr>
            </w:pPr>
            <w:r w:rsidRPr="00B940AB">
              <w:rPr>
                <w:rFonts w:ascii="新細明體" w:hAnsi="新細明體"/>
                <w:noProof/>
                <w:sz w:val="18"/>
                <w:szCs w:val="18"/>
              </w:rPr>
              <w:t>342,753</w:t>
            </w:r>
          </w:p>
        </w:tc>
        <w:tc>
          <w:tcPr>
            <w:tcW w:w="1359" w:type="dxa"/>
            <w:tcBorders>
              <w:top w:val="nil"/>
              <w:bottom w:val="nil"/>
            </w:tcBorders>
            <w:shd w:val="clear" w:color="auto" w:fill="auto"/>
            <w:vAlign w:val="center"/>
          </w:tcPr>
          <w:p w:rsidR="00BA1083" w:rsidRPr="00B940AB" w:rsidRDefault="00BA1083" w:rsidP="00BA1083">
            <w:pPr>
              <w:ind w:firstLine="360"/>
              <w:jc w:val="right"/>
              <w:rPr>
                <w:rFonts w:ascii="新細明體" w:hAnsi="新細明體"/>
                <w:sz w:val="18"/>
                <w:szCs w:val="18"/>
              </w:rPr>
            </w:pPr>
            <w:r w:rsidRPr="00B940AB">
              <w:rPr>
                <w:rFonts w:ascii="新細明體" w:hAnsi="新細明體" w:hint="eastAsia"/>
                <w:noProof/>
                <w:sz w:val="18"/>
                <w:szCs w:val="18"/>
              </w:rPr>
              <w:t>－</w:t>
            </w:r>
          </w:p>
        </w:tc>
        <w:tc>
          <w:tcPr>
            <w:tcW w:w="1482" w:type="dxa"/>
            <w:tcBorders>
              <w:top w:val="nil"/>
              <w:bottom w:val="nil"/>
            </w:tcBorders>
            <w:shd w:val="clear" w:color="auto" w:fill="auto"/>
            <w:vAlign w:val="center"/>
          </w:tcPr>
          <w:p w:rsidR="00BA1083" w:rsidRPr="00B940AB" w:rsidRDefault="00BA1083" w:rsidP="00BA1083">
            <w:pPr>
              <w:ind w:firstLine="360"/>
              <w:jc w:val="right"/>
              <w:rPr>
                <w:rFonts w:ascii="新細明體" w:hAnsi="新細明體"/>
                <w:sz w:val="18"/>
                <w:szCs w:val="18"/>
              </w:rPr>
            </w:pPr>
            <w:r w:rsidRPr="00B940AB">
              <w:rPr>
                <w:rFonts w:ascii="新細明體" w:hAnsi="新細明體"/>
                <w:noProof/>
                <w:sz w:val="18"/>
                <w:szCs w:val="18"/>
              </w:rPr>
              <w:t>342,753</w:t>
            </w:r>
          </w:p>
        </w:tc>
        <w:tc>
          <w:tcPr>
            <w:tcW w:w="1430" w:type="dxa"/>
            <w:tcBorders>
              <w:top w:val="nil"/>
              <w:bottom w:val="nil"/>
            </w:tcBorders>
            <w:shd w:val="clear" w:color="auto" w:fill="auto"/>
            <w:vAlign w:val="center"/>
          </w:tcPr>
          <w:p w:rsidR="00BA1083" w:rsidRPr="00B940AB" w:rsidRDefault="00BA1083" w:rsidP="00BA1083">
            <w:pPr>
              <w:ind w:firstLine="360"/>
              <w:jc w:val="right"/>
              <w:rPr>
                <w:rFonts w:ascii="新細明體" w:hAnsi="新細明體"/>
                <w:noProof/>
                <w:sz w:val="18"/>
                <w:szCs w:val="18"/>
              </w:rPr>
            </w:pPr>
            <w:r w:rsidRPr="00B940AB">
              <w:rPr>
                <w:rFonts w:ascii="新細明體" w:hAnsi="新細明體"/>
                <w:noProof/>
                <w:sz w:val="18"/>
                <w:szCs w:val="18"/>
              </w:rPr>
              <w:t>- 3,247</w:t>
            </w:r>
          </w:p>
        </w:tc>
        <w:tc>
          <w:tcPr>
            <w:tcW w:w="676" w:type="dxa"/>
            <w:tcBorders>
              <w:top w:val="nil"/>
              <w:bottom w:val="nil"/>
              <w:right w:val="nil"/>
            </w:tcBorders>
            <w:shd w:val="clear" w:color="auto" w:fill="auto"/>
            <w:vAlign w:val="center"/>
          </w:tcPr>
          <w:p w:rsidR="00BA1083" w:rsidRPr="00B940AB" w:rsidRDefault="00BA1083" w:rsidP="00547CE5">
            <w:pPr>
              <w:ind w:firstLineChars="24" w:firstLine="43"/>
              <w:jc w:val="right"/>
              <w:rPr>
                <w:rFonts w:ascii="新細明體" w:hAnsi="新細明體"/>
                <w:kern w:val="0"/>
                <w:sz w:val="18"/>
                <w:szCs w:val="18"/>
              </w:rPr>
            </w:pPr>
            <w:r w:rsidRPr="00B940AB">
              <w:rPr>
                <w:rFonts w:ascii="新細明體" w:hAnsi="新細明體"/>
                <w:noProof/>
                <w:kern w:val="0"/>
                <w:sz w:val="18"/>
                <w:szCs w:val="18"/>
              </w:rPr>
              <w:t>- 0.94</w:t>
            </w:r>
          </w:p>
        </w:tc>
      </w:tr>
      <w:tr w:rsidR="00B940AB" w:rsidRPr="00B940AB" w:rsidTr="005F6C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54"/>
        </w:trPr>
        <w:tc>
          <w:tcPr>
            <w:tcW w:w="2501" w:type="dxa"/>
            <w:tcBorders>
              <w:top w:val="nil"/>
              <w:left w:val="nil"/>
              <w:bottom w:val="nil"/>
            </w:tcBorders>
            <w:shd w:val="clear" w:color="auto" w:fill="auto"/>
            <w:vAlign w:val="center"/>
          </w:tcPr>
          <w:p w:rsidR="00BA1083" w:rsidRPr="00B940AB" w:rsidRDefault="00BA1083" w:rsidP="00BA1083">
            <w:pPr>
              <w:ind w:leftChars="-5" w:left="1" w:right="42" w:hangingChars="6" w:hanging="13"/>
              <w:jc w:val="distribute"/>
              <w:rPr>
                <w:rFonts w:hAnsi="標楷體"/>
                <w:b/>
                <w:kern w:val="0"/>
                <w:sz w:val="22"/>
              </w:rPr>
            </w:pPr>
            <w:r w:rsidRPr="00B940AB">
              <w:rPr>
                <w:rFonts w:hAnsi="標楷體" w:hint="eastAsia"/>
                <w:b/>
                <w:noProof/>
                <w:kern w:val="0"/>
                <w:sz w:val="22"/>
              </w:rPr>
              <w:t>本期賸餘（短絀）</w:t>
            </w:r>
          </w:p>
        </w:tc>
        <w:tc>
          <w:tcPr>
            <w:tcW w:w="1495" w:type="dxa"/>
            <w:tcBorders>
              <w:top w:val="nil"/>
              <w:bottom w:val="nil"/>
            </w:tcBorders>
            <w:shd w:val="clear" w:color="auto" w:fill="auto"/>
            <w:vAlign w:val="center"/>
          </w:tcPr>
          <w:p w:rsidR="00BA1083" w:rsidRPr="00B940AB" w:rsidRDefault="00BA1083" w:rsidP="00BA1083">
            <w:pPr>
              <w:ind w:firstLine="360"/>
              <w:jc w:val="right"/>
              <w:rPr>
                <w:rFonts w:ascii="新細明體" w:hAnsi="新細明體"/>
                <w:b/>
                <w:sz w:val="18"/>
                <w:szCs w:val="18"/>
              </w:rPr>
            </w:pPr>
            <w:r w:rsidRPr="00B940AB">
              <w:rPr>
                <w:rFonts w:ascii="新細明體" w:hAnsi="新細明體"/>
                <w:b/>
                <w:noProof/>
                <w:sz w:val="18"/>
                <w:szCs w:val="18"/>
              </w:rPr>
              <w:t>5,919,611,000</w:t>
            </w:r>
          </w:p>
        </w:tc>
        <w:tc>
          <w:tcPr>
            <w:tcW w:w="1345" w:type="dxa"/>
            <w:tcBorders>
              <w:top w:val="nil"/>
              <w:bottom w:val="nil"/>
            </w:tcBorders>
            <w:shd w:val="clear" w:color="auto" w:fill="auto"/>
            <w:vAlign w:val="center"/>
          </w:tcPr>
          <w:p w:rsidR="00BA1083" w:rsidRPr="00B940AB" w:rsidRDefault="00BA1083" w:rsidP="00547CE5">
            <w:pPr>
              <w:ind w:firstLineChars="141" w:firstLine="254"/>
              <w:jc w:val="right"/>
              <w:rPr>
                <w:rFonts w:ascii="新細明體" w:hAnsi="新細明體"/>
                <w:b/>
                <w:sz w:val="18"/>
                <w:szCs w:val="18"/>
              </w:rPr>
            </w:pPr>
            <w:r w:rsidRPr="00B940AB">
              <w:rPr>
                <w:rFonts w:ascii="新細明體" w:hAnsi="新細明體"/>
                <w:b/>
                <w:noProof/>
                <w:sz w:val="18"/>
                <w:szCs w:val="18"/>
              </w:rPr>
              <w:t>3,416,040,291</w:t>
            </w:r>
          </w:p>
        </w:tc>
        <w:tc>
          <w:tcPr>
            <w:tcW w:w="1359" w:type="dxa"/>
            <w:tcBorders>
              <w:top w:val="nil"/>
              <w:bottom w:val="nil"/>
            </w:tcBorders>
            <w:shd w:val="clear" w:color="auto" w:fill="auto"/>
            <w:vAlign w:val="center"/>
          </w:tcPr>
          <w:p w:rsidR="00BA1083" w:rsidRPr="00B940AB" w:rsidRDefault="00BA1083" w:rsidP="00BA1083">
            <w:pPr>
              <w:ind w:firstLine="360"/>
              <w:jc w:val="right"/>
              <w:rPr>
                <w:rFonts w:ascii="新細明體" w:hAnsi="新細明體"/>
                <w:b/>
                <w:sz w:val="18"/>
                <w:szCs w:val="18"/>
              </w:rPr>
            </w:pPr>
            <w:r w:rsidRPr="00B940AB">
              <w:rPr>
                <w:rFonts w:ascii="新細明體" w:hAnsi="新細明體" w:hint="eastAsia"/>
                <w:b/>
                <w:noProof/>
                <w:sz w:val="18"/>
                <w:szCs w:val="18"/>
              </w:rPr>
              <w:t>－</w:t>
            </w:r>
          </w:p>
        </w:tc>
        <w:tc>
          <w:tcPr>
            <w:tcW w:w="1482" w:type="dxa"/>
            <w:tcBorders>
              <w:top w:val="nil"/>
              <w:bottom w:val="nil"/>
            </w:tcBorders>
            <w:shd w:val="clear" w:color="auto" w:fill="auto"/>
            <w:vAlign w:val="center"/>
          </w:tcPr>
          <w:p w:rsidR="00BA1083" w:rsidRPr="00B940AB" w:rsidRDefault="00BA1083" w:rsidP="00BA1083">
            <w:pPr>
              <w:ind w:firstLine="360"/>
              <w:jc w:val="right"/>
              <w:rPr>
                <w:rFonts w:ascii="新細明體" w:hAnsi="新細明體"/>
                <w:b/>
                <w:sz w:val="18"/>
                <w:szCs w:val="18"/>
              </w:rPr>
            </w:pPr>
            <w:r w:rsidRPr="00B940AB">
              <w:rPr>
                <w:rFonts w:ascii="新細明體" w:hAnsi="新細明體"/>
                <w:b/>
                <w:noProof/>
                <w:sz w:val="18"/>
                <w:szCs w:val="18"/>
              </w:rPr>
              <w:t>3,416,040,291</w:t>
            </w:r>
          </w:p>
        </w:tc>
        <w:tc>
          <w:tcPr>
            <w:tcW w:w="1430" w:type="dxa"/>
            <w:tcBorders>
              <w:top w:val="nil"/>
              <w:bottom w:val="nil"/>
            </w:tcBorders>
            <w:shd w:val="clear" w:color="auto" w:fill="auto"/>
            <w:vAlign w:val="center"/>
          </w:tcPr>
          <w:p w:rsidR="00BA1083" w:rsidRPr="00B940AB" w:rsidRDefault="00547CE5" w:rsidP="00547CE5">
            <w:pPr>
              <w:ind w:firstLineChars="87" w:firstLine="157"/>
              <w:jc w:val="right"/>
              <w:rPr>
                <w:rFonts w:ascii="新細明體" w:hAnsi="新細明體"/>
                <w:b/>
                <w:noProof/>
                <w:sz w:val="18"/>
                <w:szCs w:val="18"/>
              </w:rPr>
            </w:pPr>
            <w:r w:rsidRPr="00B940AB">
              <w:rPr>
                <w:rFonts w:ascii="新細明體" w:hAnsi="新細明體"/>
                <w:b/>
                <w:noProof/>
                <w:kern w:val="0"/>
                <w:sz w:val="18"/>
                <w:szCs w:val="18"/>
              </w:rPr>
              <w:t xml:space="preserve">- </w:t>
            </w:r>
            <w:r w:rsidR="00BA1083" w:rsidRPr="00B940AB">
              <w:rPr>
                <w:rFonts w:ascii="新細明體" w:hAnsi="新細明體"/>
                <w:b/>
                <w:noProof/>
                <w:sz w:val="18"/>
                <w:szCs w:val="18"/>
              </w:rPr>
              <w:t>2,503,570,709</w:t>
            </w:r>
          </w:p>
        </w:tc>
        <w:tc>
          <w:tcPr>
            <w:tcW w:w="676" w:type="dxa"/>
            <w:tcBorders>
              <w:top w:val="nil"/>
              <w:bottom w:val="nil"/>
              <w:right w:val="nil"/>
            </w:tcBorders>
            <w:shd w:val="clear" w:color="auto" w:fill="auto"/>
            <w:vAlign w:val="center"/>
          </w:tcPr>
          <w:p w:rsidR="00BA1083" w:rsidRPr="00B940AB" w:rsidRDefault="00BA1083" w:rsidP="00547CE5">
            <w:pPr>
              <w:ind w:firstLineChars="24" w:firstLine="43"/>
              <w:jc w:val="right"/>
              <w:rPr>
                <w:rFonts w:ascii="新細明體" w:hAnsi="新細明體"/>
                <w:b/>
                <w:kern w:val="0"/>
                <w:sz w:val="18"/>
                <w:szCs w:val="18"/>
              </w:rPr>
            </w:pPr>
            <w:r w:rsidRPr="00B940AB">
              <w:rPr>
                <w:rFonts w:ascii="新細明體" w:hAnsi="新細明體"/>
                <w:b/>
                <w:noProof/>
                <w:kern w:val="0"/>
                <w:sz w:val="18"/>
                <w:szCs w:val="18"/>
              </w:rPr>
              <w:t>- 42.29</w:t>
            </w:r>
          </w:p>
        </w:tc>
      </w:tr>
      <w:tr w:rsidR="00B940AB" w:rsidRPr="00B940AB" w:rsidTr="005F6C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54"/>
        </w:trPr>
        <w:tc>
          <w:tcPr>
            <w:tcW w:w="2501" w:type="dxa"/>
            <w:tcBorders>
              <w:top w:val="nil"/>
              <w:left w:val="nil"/>
              <w:bottom w:val="nil"/>
            </w:tcBorders>
            <w:shd w:val="clear" w:color="auto" w:fill="auto"/>
            <w:vAlign w:val="center"/>
          </w:tcPr>
          <w:p w:rsidR="00BA1083" w:rsidRPr="00B940AB" w:rsidRDefault="00BA1083" w:rsidP="00BA1083">
            <w:pPr>
              <w:ind w:left="14" w:right="42" w:firstLineChars="5" w:firstLine="11"/>
              <w:jc w:val="distribute"/>
              <w:rPr>
                <w:rFonts w:hAnsi="標楷體"/>
                <w:b/>
                <w:kern w:val="0"/>
                <w:sz w:val="22"/>
              </w:rPr>
            </w:pPr>
            <w:r w:rsidRPr="00B940AB">
              <w:rPr>
                <w:rFonts w:hAnsi="標楷體" w:hint="eastAsia"/>
                <w:b/>
                <w:noProof/>
                <w:kern w:val="0"/>
                <w:sz w:val="22"/>
              </w:rPr>
              <w:t>期初基金餘額</w:t>
            </w:r>
          </w:p>
        </w:tc>
        <w:tc>
          <w:tcPr>
            <w:tcW w:w="1495" w:type="dxa"/>
            <w:tcBorders>
              <w:top w:val="nil"/>
              <w:bottom w:val="nil"/>
            </w:tcBorders>
            <w:shd w:val="clear" w:color="auto" w:fill="auto"/>
            <w:vAlign w:val="center"/>
          </w:tcPr>
          <w:p w:rsidR="00BA1083" w:rsidRPr="00B940AB" w:rsidRDefault="00BA1083" w:rsidP="00BA1083">
            <w:pPr>
              <w:ind w:firstLineChars="82" w:firstLine="148"/>
              <w:jc w:val="right"/>
              <w:rPr>
                <w:rFonts w:ascii="新細明體" w:hAnsi="新細明體"/>
                <w:b/>
                <w:sz w:val="18"/>
                <w:szCs w:val="18"/>
              </w:rPr>
            </w:pPr>
            <w:r w:rsidRPr="00B940AB">
              <w:rPr>
                <w:rFonts w:ascii="新細明體" w:hAnsi="新細明體"/>
                <w:b/>
                <w:noProof/>
                <w:sz w:val="18"/>
                <w:szCs w:val="18"/>
              </w:rPr>
              <w:t>51,380,810,000</w:t>
            </w:r>
          </w:p>
        </w:tc>
        <w:tc>
          <w:tcPr>
            <w:tcW w:w="1345" w:type="dxa"/>
            <w:tcBorders>
              <w:top w:val="nil"/>
              <w:bottom w:val="nil"/>
            </w:tcBorders>
            <w:shd w:val="clear" w:color="auto" w:fill="auto"/>
            <w:vAlign w:val="center"/>
          </w:tcPr>
          <w:p w:rsidR="00BA1083" w:rsidRPr="00B940AB" w:rsidRDefault="00BA1083" w:rsidP="00547CE5">
            <w:pPr>
              <w:ind w:firstLineChars="63" w:firstLine="114"/>
              <w:jc w:val="right"/>
              <w:rPr>
                <w:rFonts w:ascii="新細明體" w:hAnsi="新細明體"/>
                <w:b/>
                <w:sz w:val="18"/>
                <w:szCs w:val="18"/>
              </w:rPr>
            </w:pPr>
            <w:r w:rsidRPr="00B940AB">
              <w:rPr>
                <w:rFonts w:ascii="新細明體" w:hAnsi="新細明體"/>
                <w:b/>
                <w:noProof/>
                <w:sz w:val="18"/>
                <w:szCs w:val="18"/>
              </w:rPr>
              <w:t>55,630,023,011</w:t>
            </w:r>
          </w:p>
        </w:tc>
        <w:tc>
          <w:tcPr>
            <w:tcW w:w="1359" w:type="dxa"/>
            <w:tcBorders>
              <w:top w:val="nil"/>
              <w:bottom w:val="nil"/>
            </w:tcBorders>
            <w:shd w:val="clear" w:color="auto" w:fill="auto"/>
            <w:vAlign w:val="center"/>
          </w:tcPr>
          <w:p w:rsidR="00BA1083" w:rsidRPr="00B940AB" w:rsidRDefault="00BA1083" w:rsidP="00BA1083">
            <w:pPr>
              <w:ind w:firstLine="360"/>
              <w:jc w:val="right"/>
              <w:rPr>
                <w:rFonts w:ascii="新細明體" w:hAnsi="新細明體"/>
                <w:b/>
                <w:sz w:val="18"/>
                <w:szCs w:val="18"/>
              </w:rPr>
            </w:pPr>
            <w:r w:rsidRPr="00B940AB">
              <w:rPr>
                <w:rFonts w:ascii="新細明體" w:hAnsi="新細明體" w:hint="eastAsia"/>
                <w:b/>
                <w:noProof/>
                <w:sz w:val="18"/>
                <w:szCs w:val="18"/>
              </w:rPr>
              <w:t>－</w:t>
            </w:r>
          </w:p>
        </w:tc>
        <w:tc>
          <w:tcPr>
            <w:tcW w:w="1482" w:type="dxa"/>
            <w:tcBorders>
              <w:top w:val="nil"/>
              <w:bottom w:val="nil"/>
            </w:tcBorders>
            <w:shd w:val="clear" w:color="auto" w:fill="auto"/>
            <w:vAlign w:val="center"/>
          </w:tcPr>
          <w:p w:rsidR="00BA1083" w:rsidRPr="00B940AB" w:rsidRDefault="00BA1083" w:rsidP="00547CE5">
            <w:pPr>
              <w:ind w:firstLineChars="100" w:firstLine="180"/>
              <w:jc w:val="right"/>
              <w:rPr>
                <w:rFonts w:ascii="新細明體" w:hAnsi="新細明體"/>
                <w:b/>
                <w:sz w:val="18"/>
                <w:szCs w:val="18"/>
              </w:rPr>
            </w:pPr>
            <w:r w:rsidRPr="00B940AB">
              <w:rPr>
                <w:rFonts w:ascii="新細明體" w:hAnsi="新細明體"/>
                <w:b/>
                <w:noProof/>
                <w:sz w:val="18"/>
                <w:szCs w:val="18"/>
              </w:rPr>
              <w:t>55,630,023,011</w:t>
            </w:r>
          </w:p>
        </w:tc>
        <w:tc>
          <w:tcPr>
            <w:tcW w:w="1430" w:type="dxa"/>
            <w:tcBorders>
              <w:top w:val="nil"/>
              <w:bottom w:val="nil"/>
            </w:tcBorders>
            <w:shd w:val="clear" w:color="auto" w:fill="auto"/>
            <w:vAlign w:val="center"/>
          </w:tcPr>
          <w:p w:rsidR="00BA1083" w:rsidRPr="00B940AB" w:rsidRDefault="00BA1083" w:rsidP="00547CE5">
            <w:pPr>
              <w:ind w:firstLineChars="166" w:firstLine="299"/>
              <w:jc w:val="right"/>
              <w:rPr>
                <w:rFonts w:ascii="新細明體" w:hAnsi="新細明體"/>
                <w:b/>
                <w:noProof/>
                <w:sz w:val="18"/>
                <w:szCs w:val="18"/>
              </w:rPr>
            </w:pPr>
            <w:r w:rsidRPr="00B940AB">
              <w:rPr>
                <w:rFonts w:ascii="新細明體" w:hAnsi="新細明體"/>
                <w:b/>
                <w:noProof/>
                <w:sz w:val="18"/>
                <w:szCs w:val="18"/>
              </w:rPr>
              <w:t>4,249,213,011</w:t>
            </w:r>
          </w:p>
        </w:tc>
        <w:tc>
          <w:tcPr>
            <w:tcW w:w="676" w:type="dxa"/>
            <w:tcBorders>
              <w:top w:val="nil"/>
              <w:bottom w:val="nil"/>
              <w:right w:val="nil"/>
            </w:tcBorders>
            <w:shd w:val="clear" w:color="auto" w:fill="auto"/>
            <w:vAlign w:val="center"/>
          </w:tcPr>
          <w:p w:rsidR="00BA1083" w:rsidRPr="00B940AB" w:rsidRDefault="00BA1083" w:rsidP="00547CE5">
            <w:pPr>
              <w:ind w:firstLineChars="103" w:firstLine="186"/>
              <w:jc w:val="right"/>
              <w:rPr>
                <w:rFonts w:ascii="新細明體" w:hAnsi="新細明體"/>
                <w:b/>
                <w:kern w:val="0"/>
                <w:sz w:val="18"/>
                <w:szCs w:val="18"/>
              </w:rPr>
            </w:pPr>
            <w:r w:rsidRPr="00B940AB">
              <w:rPr>
                <w:rFonts w:ascii="新細明體" w:hAnsi="新細明體"/>
                <w:b/>
                <w:noProof/>
                <w:kern w:val="0"/>
                <w:sz w:val="18"/>
                <w:szCs w:val="18"/>
              </w:rPr>
              <w:t>8.27</w:t>
            </w:r>
          </w:p>
        </w:tc>
      </w:tr>
      <w:tr w:rsidR="00B940AB" w:rsidRPr="00B940AB" w:rsidTr="005F6C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54"/>
        </w:trPr>
        <w:tc>
          <w:tcPr>
            <w:tcW w:w="2501" w:type="dxa"/>
            <w:tcBorders>
              <w:top w:val="nil"/>
              <w:left w:val="nil"/>
              <w:bottom w:val="single" w:sz="8" w:space="0" w:color="auto"/>
            </w:tcBorders>
            <w:vAlign w:val="center"/>
          </w:tcPr>
          <w:p w:rsidR="00BA1083" w:rsidRPr="00B940AB" w:rsidRDefault="00BA1083" w:rsidP="00D44515">
            <w:pPr>
              <w:ind w:left="1" w:right="42" w:firstLineChars="10" w:firstLine="22"/>
              <w:jc w:val="distribute"/>
              <w:rPr>
                <w:rFonts w:hAnsi="標楷體"/>
                <w:b/>
                <w:kern w:val="0"/>
                <w:sz w:val="22"/>
              </w:rPr>
            </w:pPr>
            <w:r w:rsidRPr="00B940AB">
              <w:rPr>
                <w:rFonts w:hAnsi="標楷體" w:hint="eastAsia"/>
                <w:b/>
                <w:noProof/>
                <w:kern w:val="0"/>
                <w:sz w:val="22"/>
              </w:rPr>
              <w:t>期末基金餘額</w:t>
            </w:r>
          </w:p>
        </w:tc>
        <w:tc>
          <w:tcPr>
            <w:tcW w:w="1495" w:type="dxa"/>
            <w:tcBorders>
              <w:top w:val="nil"/>
              <w:bottom w:val="single" w:sz="8" w:space="0" w:color="auto"/>
            </w:tcBorders>
            <w:vAlign w:val="center"/>
          </w:tcPr>
          <w:p w:rsidR="00BA1083" w:rsidRPr="00B940AB" w:rsidRDefault="00BA1083" w:rsidP="00BA1083">
            <w:pPr>
              <w:ind w:firstLineChars="161" w:firstLine="290"/>
              <w:jc w:val="right"/>
              <w:rPr>
                <w:rFonts w:ascii="新細明體" w:hAnsi="新細明體"/>
                <w:b/>
                <w:sz w:val="18"/>
                <w:szCs w:val="18"/>
              </w:rPr>
            </w:pPr>
            <w:r w:rsidRPr="00B940AB">
              <w:rPr>
                <w:rFonts w:ascii="新細明體" w:hAnsi="新細明體"/>
                <w:b/>
                <w:noProof/>
                <w:sz w:val="18"/>
                <w:szCs w:val="18"/>
              </w:rPr>
              <w:t>57,300,421,000</w:t>
            </w:r>
          </w:p>
        </w:tc>
        <w:tc>
          <w:tcPr>
            <w:tcW w:w="1345" w:type="dxa"/>
            <w:tcBorders>
              <w:top w:val="nil"/>
              <w:bottom w:val="single" w:sz="8" w:space="0" w:color="auto"/>
            </w:tcBorders>
            <w:vAlign w:val="center"/>
          </w:tcPr>
          <w:p w:rsidR="00BA1083" w:rsidRPr="00B940AB" w:rsidRDefault="00BA1083" w:rsidP="00547CE5">
            <w:pPr>
              <w:ind w:firstLineChars="63" w:firstLine="114"/>
              <w:jc w:val="right"/>
              <w:rPr>
                <w:rFonts w:ascii="新細明體" w:hAnsi="新細明體"/>
                <w:b/>
                <w:sz w:val="18"/>
                <w:szCs w:val="18"/>
              </w:rPr>
            </w:pPr>
            <w:r w:rsidRPr="00B940AB">
              <w:rPr>
                <w:rFonts w:ascii="新細明體" w:hAnsi="新細明體"/>
                <w:b/>
                <w:noProof/>
                <w:sz w:val="18"/>
                <w:szCs w:val="18"/>
              </w:rPr>
              <w:t>59,046,063,302</w:t>
            </w:r>
          </w:p>
        </w:tc>
        <w:tc>
          <w:tcPr>
            <w:tcW w:w="1359" w:type="dxa"/>
            <w:tcBorders>
              <w:top w:val="nil"/>
              <w:bottom w:val="single" w:sz="8" w:space="0" w:color="auto"/>
            </w:tcBorders>
            <w:vAlign w:val="center"/>
          </w:tcPr>
          <w:p w:rsidR="00BA1083" w:rsidRPr="00B940AB" w:rsidRDefault="00BA1083" w:rsidP="00BA1083">
            <w:pPr>
              <w:ind w:firstLine="360"/>
              <w:jc w:val="right"/>
              <w:rPr>
                <w:rFonts w:ascii="新細明體" w:hAnsi="新細明體"/>
                <w:b/>
                <w:sz w:val="18"/>
                <w:szCs w:val="18"/>
              </w:rPr>
            </w:pPr>
            <w:r w:rsidRPr="00B940AB">
              <w:rPr>
                <w:rFonts w:ascii="新細明體" w:hAnsi="新細明體" w:hint="eastAsia"/>
                <w:b/>
                <w:noProof/>
                <w:sz w:val="18"/>
                <w:szCs w:val="18"/>
              </w:rPr>
              <w:t>－</w:t>
            </w:r>
          </w:p>
        </w:tc>
        <w:tc>
          <w:tcPr>
            <w:tcW w:w="1482" w:type="dxa"/>
            <w:tcBorders>
              <w:top w:val="nil"/>
              <w:bottom w:val="single" w:sz="8" w:space="0" w:color="auto"/>
            </w:tcBorders>
            <w:vAlign w:val="center"/>
          </w:tcPr>
          <w:p w:rsidR="00BA1083" w:rsidRPr="00B940AB" w:rsidRDefault="00BA1083" w:rsidP="00547CE5">
            <w:pPr>
              <w:ind w:firstLineChars="178" w:firstLine="321"/>
              <w:jc w:val="right"/>
              <w:rPr>
                <w:rFonts w:ascii="新細明體" w:hAnsi="新細明體"/>
                <w:b/>
                <w:sz w:val="18"/>
                <w:szCs w:val="18"/>
              </w:rPr>
            </w:pPr>
            <w:r w:rsidRPr="00B940AB">
              <w:rPr>
                <w:rFonts w:ascii="新細明體" w:hAnsi="新細明體"/>
                <w:b/>
                <w:noProof/>
                <w:sz w:val="18"/>
                <w:szCs w:val="18"/>
              </w:rPr>
              <w:t>59,046,063,302</w:t>
            </w:r>
          </w:p>
        </w:tc>
        <w:tc>
          <w:tcPr>
            <w:tcW w:w="1430" w:type="dxa"/>
            <w:tcBorders>
              <w:top w:val="nil"/>
              <w:bottom w:val="single" w:sz="8" w:space="0" w:color="auto"/>
            </w:tcBorders>
            <w:vAlign w:val="center"/>
          </w:tcPr>
          <w:p w:rsidR="00BA1083" w:rsidRPr="00B940AB" w:rsidRDefault="00BA1083" w:rsidP="00547CE5">
            <w:pPr>
              <w:ind w:firstLineChars="87" w:firstLine="157"/>
              <w:jc w:val="right"/>
              <w:rPr>
                <w:rFonts w:ascii="新細明體" w:hAnsi="新細明體"/>
                <w:b/>
                <w:noProof/>
                <w:sz w:val="18"/>
                <w:szCs w:val="18"/>
              </w:rPr>
            </w:pPr>
            <w:r w:rsidRPr="00B940AB">
              <w:rPr>
                <w:rFonts w:ascii="新細明體" w:hAnsi="新細明體"/>
                <w:b/>
                <w:noProof/>
                <w:sz w:val="18"/>
                <w:szCs w:val="18"/>
              </w:rPr>
              <w:t>1,745,642,302</w:t>
            </w:r>
          </w:p>
        </w:tc>
        <w:tc>
          <w:tcPr>
            <w:tcW w:w="676" w:type="dxa"/>
            <w:tcBorders>
              <w:top w:val="nil"/>
              <w:bottom w:val="single" w:sz="8" w:space="0" w:color="auto"/>
              <w:right w:val="nil"/>
            </w:tcBorders>
            <w:vAlign w:val="center"/>
          </w:tcPr>
          <w:p w:rsidR="00BA1083" w:rsidRPr="00B940AB" w:rsidRDefault="00BA1083" w:rsidP="00547CE5">
            <w:pPr>
              <w:ind w:firstLineChars="24" w:firstLine="43"/>
              <w:jc w:val="right"/>
              <w:rPr>
                <w:rFonts w:ascii="新細明體" w:hAnsi="新細明體"/>
                <w:b/>
                <w:kern w:val="0"/>
                <w:sz w:val="18"/>
                <w:szCs w:val="18"/>
              </w:rPr>
            </w:pPr>
            <w:r w:rsidRPr="00B940AB">
              <w:rPr>
                <w:rFonts w:ascii="新細明體" w:hAnsi="新細明體"/>
                <w:b/>
                <w:noProof/>
                <w:kern w:val="0"/>
                <w:sz w:val="18"/>
                <w:szCs w:val="18"/>
              </w:rPr>
              <w:t>3.05</w:t>
            </w:r>
          </w:p>
        </w:tc>
      </w:tr>
    </w:tbl>
    <w:p w:rsidR="00E7120D" w:rsidRPr="00922BA3" w:rsidRDefault="00A23522" w:rsidP="008B2639">
      <w:pPr>
        <w:spacing w:line="240" w:lineRule="exact"/>
        <w:ind w:leftChars="-83" w:left="184" w:hangingChars="213" w:hanging="383"/>
        <w:rPr>
          <w:rFonts w:hAnsi="標楷體"/>
          <w:sz w:val="18"/>
          <w:szCs w:val="18"/>
        </w:rPr>
      </w:pPr>
      <w:proofErr w:type="gramStart"/>
      <w:r w:rsidRPr="00B940AB">
        <w:rPr>
          <w:rFonts w:hAnsi="標楷體" w:hint="eastAsia"/>
          <w:sz w:val="18"/>
          <w:szCs w:val="18"/>
        </w:rPr>
        <w:t>註</w:t>
      </w:r>
      <w:proofErr w:type="gramEnd"/>
      <w:r w:rsidRPr="00B940AB">
        <w:rPr>
          <w:rFonts w:hAnsi="標楷體" w:hint="eastAsia"/>
          <w:sz w:val="18"/>
          <w:szCs w:val="18"/>
        </w:rPr>
        <w:t>：本表促進國民就業計畫決算審定數1</w:t>
      </w:r>
      <w:r w:rsidR="00CB5839" w:rsidRPr="00B940AB">
        <w:rPr>
          <w:rFonts w:hAnsi="標楷體" w:hint="eastAsia"/>
          <w:sz w:val="18"/>
          <w:szCs w:val="18"/>
        </w:rPr>
        <w:t>8</w:t>
      </w:r>
      <w:r w:rsidRPr="00B940AB">
        <w:rPr>
          <w:rFonts w:hAnsi="標楷體"/>
          <w:sz w:val="18"/>
          <w:szCs w:val="18"/>
        </w:rPr>
        <w:t>,</w:t>
      </w:r>
      <w:r w:rsidR="00CB5839" w:rsidRPr="00B940AB">
        <w:rPr>
          <w:rFonts w:hAnsi="標楷體" w:hint="eastAsia"/>
          <w:sz w:val="18"/>
          <w:szCs w:val="18"/>
        </w:rPr>
        <w:t>326</w:t>
      </w:r>
      <w:r w:rsidRPr="00B940AB">
        <w:rPr>
          <w:rFonts w:hAnsi="標楷體"/>
          <w:sz w:val="18"/>
          <w:szCs w:val="18"/>
        </w:rPr>
        <w:t>,</w:t>
      </w:r>
      <w:r w:rsidR="00CB5839" w:rsidRPr="00B940AB">
        <w:rPr>
          <w:rFonts w:hAnsi="標楷體" w:hint="eastAsia"/>
          <w:sz w:val="18"/>
          <w:szCs w:val="18"/>
        </w:rPr>
        <w:t>227</w:t>
      </w:r>
      <w:r w:rsidRPr="00B940AB">
        <w:rPr>
          <w:rFonts w:hAnsi="標楷體"/>
          <w:sz w:val="18"/>
          <w:szCs w:val="18"/>
        </w:rPr>
        <w:t>,</w:t>
      </w:r>
      <w:r w:rsidR="00CB5839" w:rsidRPr="00B940AB">
        <w:rPr>
          <w:rFonts w:hAnsi="標楷體" w:hint="eastAsia"/>
          <w:sz w:val="18"/>
          <w:szCs w:val="18"/>
        </w:rPr>
        <w:t>488</w:t>
      </w:r>
      <w:r w:rsidRPr="00B940AB">
        <w:rPr>
          <w:rFonts w:hAnsi="標楷體" w:hint="eastAsia"/>
          <w:sz w:val="18"/>
          <w:szCs w:val="18"/>
        </w:rPr>
        <w:t>元，包含以前年度保留數之執行數</w:t>
      </w:r>
      <w:r w:rsidR="00A756A9" w:rsidRPr="00B940AB">
        <w:rPr>
          <w:rFonts w:hAnsi="標楷體" w:hint="eastAsia"/>
          <w:sz w:val="18"/>
          <w:szCs w:val="18"/>
        </w:rPr>
        <w:t>35</w:t>
      </w:r>
      <w:r w:rsidRPr="00B940AB">
        <w:rPr>
          <w:rFonts w:hAnsi="標楷體" w:hint="eastAsia"/>
          <w:sz w:val="18"/>
          <w:szCs w:val="18"/>
        </w:rPr>
        <w:t>,</w:t>
      </w:r>
      <w:r w:rsidR="00A756A9" w:rsidRPr="00B940AB">
        <w:rPr>
          <w:rFonts w:hAnsi="標楷體" w:hint="eastAsia"/>
          <w:sz w:val="18"/>
          <w:szCs w:val="18"/>
        </w:rPr>
        <w:t>503</w:t>
      </w:r>
      <w:r w:rsidRPr="00B940AB">
        <w:rPr>
          <w:rFonts w:hAnsi="標楷體" w:hint="eastAsia"/>
          <w:sz w:val="18"/>
          <w:szCs w:val="18"/>
        </w:rPr>
        <w:t>,</w:t>
      </w:r>
      <w:r w:rsidR="00A756A9" w:rsidRPr="00B940AB">
        <w:rPr>
          <w:rFonts w:hAnsi="標楷體" w:hint="eastAsia"/>
          <w:sz w:val="18"/>
          <w:szCs w:val="18"/>
        </w:rPr>
        <w:t>836</w:t>
      </w:r>
      <w:r w:rsidRPr="00B940AB">
        <w:rPr>
          <w:rFonts w:hAnsi="標楷體" w:hint="eastAsia"/>
          <w:sz w:val="18"/>
          <w:szCs w:val="18"/>
        </w:rPr>
        <w:t>元。</w:t>
      </w:r>
      <w:r w:rsidR="00FE7032" w:rsidRPr="00B940AB">
        <w:rPr>
          <w:rFonts w:hAnsi="標楷體"/>
          <w:sz w:val="20"/>
        </w:rPr>
        <w:br w:type="page"/>
      </w:r>
    </w:p>
    <w:tbl>
      <w:tblPr>
        <w:tblW w:w="10295" w:type="dxa"/>
        <w:tblInd w:w="-39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346"/>
        <w:gridCol w:w="4949"/>
      </w:tblGrid>
      <w:tr w:rsidR="00B940AB" w:rsidRPr="00B940AB" w:rsidTr="008B2639">
        <w:trPr>
          <w:cantSplit/>
          <w:trHeight w:val="471"/>
          <w:tblHeader/>
        </w:trPr>
        <w:tc>
          <w:tcPr>
            <w:tcW w:w="10295" w:type="dxa"/>
            <w:gridSpan w:val="2"/>
            <w:tcBorders>
              <w:top w:val="nil"/>
              <w:left w:val="nil"/>
              <w:bottom w:val="nil"/>
              <w:right w:val="nil"/>
            </w:tcBorders>
            <w:vAlign w:val="center"/>
          </w:tcPr>
          <w:p w:rsidR="009338CB" w:rsidRPr="00B940AB" w:rsidRDefault="009338CB" w:rsidP="005F6C5F">
            <w:pPr>
              <w:snapToGrid w:val="0"/>
              <w:ind w:firstLineChars="124" w:firstLine="397"/>
              <w:jc w:val="center"/>
              <w:rPr>
                <w:rFonts w:hAnsi="標楷體"/>
                <w:b/>
                <w:sz w:val="32"/>
                <w:u w:val="single"/>
              </w:rPr>
            </w:pPr>
            <w:r w:rsidRPr="00B940AB">
              <w:rPr>
                <w:rFonts w:hAnsi="標楷體" w:hint="eastAsia"/>
                <w:b/>
                <w:sz w:val="32"/>
                <w:u w:val="single"/>
              </w:rPr>
              <w:lastRenderedPageBreak/>
              <w:t xml:space="preserve">　就業安定基金餘</w:t>
            </w:r>
            <w:proofErr w:type="gramStart"/>
            <w:r w:rsidRPr="00B940AB">
              <w:rPr>
                <w:rFonts w:hAnsi="標楷體" w:hint="eastAsia"/>
                <w:b/>
                <w:sz w:val="32"/>
                <w:u w:val="single"/>
              </w:rPr>
              <w:t>絀</w:t>
            </w:r>
            <w:proofErr w:type="gramEnd"/>
            <w:r w:rsidRPr="00B940AB">
              <w:rPr>
                <w:rFonts w:hAnsi="標楷體" w:hint="eastAsia"/>
                <w:b/>
                <w:sz w:val="32"/>
                <w:u w:val="single"/>
              </w:rPr>
              <w:t xml:space="preserve">審定後現金流量表　</w:t>
            </w:r>
          </w:p>
          <w:p w:rsidR="009338CB" w:rsidRPr="00B940AB" w:rsidRDefault="009338CB" w:rsidP="005F6C5F">
            <w:pPr>
              <w:tabs>
                <w:tab w:val="left" w:pos="5893"/>
              </w:tabs>
              <w:ind w:left="113" w:rightChars="18" w:right="43" w:firstLineChars="591" w:firstLine="1418"/>
              <w:jc w:val="right"/>
              <w:rPr>
                <w:kern w:val="0"/>
              </w:rPr>
            </w:pPr>
            <w:r w:rsidRPr="00B940AB">
              <w:rPr>
                <w:rFonts w:hAnsi="標楷體" w:hint="eastAsia"/>
              </w:rPr>
              <w:t>中華民國</w:t>
            </w:r>
            <w:proofErr w:type="gramStart"/>
            <w:r w:rsidRPr="00B940AB">
              <w:rPr>
                <w:rFonts w:hAnsi="標楷體" w:hint="eastAsia"/>
              </w:rPr>
              <w:t>109</w:t>
            </w:r>
            <w:proofErr w:type="gramEnd"/>
            <w:r w:rsidRPr="00B940AB">
              <w:rPr>
                <w:rFonts w:hAnsi="標楷體" w:hint="eastAsia"/>
              </w:rPr>
              <w:t>年度</w:t>
            </w:r>
            <w:r w:rsidRPr="00B940AB">
              <w:rPr>
                <w:rFonts w:hAnsi="標楷體" w:hint="eastAsia"/>
              </w:rPr>
              <w:tab/>
            </w:r>
            <w:r w:rsidRPr="00B940AB">
              <w:rPr>
                <w:rFonts w:hAnsi="標楷體" w:hint="eastAsia"/>
                <w:spacing w:val="-20"/>
                <w:kern w:val="0"/>
              </w:rPr>
              <w:t>單位：新臺幣元</w:t>
            </w:r>
          </w:p>
        </w:tc>
      </w:tr>
      <w:tr w:rsidR="00B940AB" w:rsidRPr="00B940AB" w:rsidTr="005F6C5F">
        <w:trPr>
          <w:cantSplit/>
          <w:trHeight w:val="380"/>
          <w:tblHeader/>
        </w:trPr>
        <w:tc>
          <w:tcPr>
            <w:tcW w:w="5346" w:type="dxa"/>
            <w:vMerge w:val="restart"/>
            <w:tcBorders>
              <w:top w:val="single" w:sz="8" w:space="0" w:color="auto"/>
              <w:left w:val="nil"/>
              <w:bottom w:val="nil"/>
            </w:tcBorders>
            <w:vAlign w:val="center"/>
          </w:tcPr>
          <w:p w:rsidR="0068258F" w:rsidRPr="00B940AB" w:rsidRDefault="0068258F" w:rsidP="005F6C5F">
            <w:pPr>
              <w:ind w:left="113" w:right="113" w:firstLineChars="13" w:firstLine="47"/>
              <w:jc w:val="distribute"/>
              <w:rPr>
                <w:spacing w:val="60"/>
              </w:rPr>
            </w:pPr>
            <w:r w:rsidRPr="00B940AB">
              <w:rPr>
                <w:rFonts w:hint="eastAsia"/>
                <w:spacing w:val="60"/>
              </w:rPr>
              <w:t>項目</w:t>
            </w:r>
          </w:p>
        </w:tc>
        <w:tc>
          <w:tcPr>
            <w:tcW w:w="4949" w:type="dxa"/>
            <w:vMerge w:val="restart"/>
            <w:tcBorders>
              <w:top w:val="single" w:sz="8" w:space="0" w:color="auto"/>
              <w:right w:val="nil"/>
            </w:tcBorders>
            <w:vAlign w:val="center"/>
          </w:tcPr>
          <w:p w:rsidR="0068258F" w:rsidRPr="00B940AB" w:rsidRDefault="0068258F" w:rsidP="0068258F">
            <w:pPr>
              <w:ind w:left="113" w:firstLineChars="0" w:firstLine="0"/>
              <w:jc w:val="center"/>
              <w:rPr>
                <w:spacing w:val="60"/>
              </w:rPr>
            </w:pPr>
            <w:r w:rsidRPr="005F6C5F">
              <w:rPr>
                <w:rFonts w:hint="eastAsia"/>
                <w:spacing w:val="720"/>
                <w:kern w:val="0"/>
                <w:fitText w:val="3600" w:id="-1780199418"/>
              </w:rPr>
              <w:t>決算</w:t>
            </w:r>
            <w:r w:rsidRPr="005F6C5F">
              <w:rPr>
                <w:rFonts w:hint="eastAsia"/>
                <w:kern w:val="0"/>
                <w:fitText w:val="3600" w:id="-1780199418"/>
              </w:rPr>
              <w:t>數</w:t>
            </w:r>
          </w:p>
        </w:tc>
      </w:tr>
      <w:tr w:rsidR="00B940AB" w:rsidRPr="00B940AB" w:rsidTr="005F6C5F">
        <w:trPr>
          <w:cantSplit/>
          <w:trHeight w:val="404"/>
          <w:tblHeader/>
        </w:trPr>
        <w:tc>
          <w:tcPr>
            <w:tcW w:w="5346" w:type="dxa"/>
            <w:vMerge/>
            <w:tcBorders>
              <w:top w:val="nil"/>
              <w:left w:val="nil"/>
              <w:bottom w:val="nil"/>
            </w:tcBorders>
            <w:vAlign w:val="center"/>
          </w:tcPr>
          <w:p w:rsidR="0068258F" w:rsidRPr="00B940AB" w:rsidRDefault="0068258F" w:rsidP="00E7120D">
            <w:pPr>
              <w:ind w:left="113" w:right="113" w:firstLine="720"/>
              <w:jc w:val="distribute"/>
              <w:rPr>
                <w:spacing w:val="60"/>
              </w:rPr>
            </w:pPr>
          </w:p>
        </w:tc>
        <w:tc>
          <w:tcPr>
            <w:tcW w:w="4949" w:type="dxa"/>
            <w:vMerge/>
            <w:tcBorders>
              <w:bottom w:val="nil"/>
              <w:right w:val="nil"/>
            </w:tcBorders>
            <w:vAlign w:val="center"/>
          </w:tcPr>
          <w:p w:rsidR="0068258F" w:rsidRPr="00B940AB" w:rsidRDefault="0068258F" w:rsidP="00E7120D">
            <w:pPr>
              <w:ind w:left="113" w:right="113" w:firstLine="720"/>
              <w:jc w:val="distribute"/>
              <w:rPr>
                <w:spacing w:val="60"/>
              </w:rPr>
            </w:pPr>
          </w:p>
        </w:tc>
      </w:tr>
      <w:tr w:rsidR="00B940AB" w:rsidRPr="00B940AB" w:rsidTr="008B2639">
        <w:trPr>
          <w:cantSplit/>
          <w:trHeight w:val="567"/>
        </w:trPr>
        <w:tc>
          <w:tcPr>
            <w:tcW w:w="5346" w:type="dxa"/>
            <w:tcBorders>
              <w:top w:val="single" w:sz="8" w:space="0" w:color="auto"/>
              <w:left w:val="nil"/>
              <w:bottom w:val="nil"/>
            </w:tcBorders>
            <w:shd w:val="clear" w:color="auto" w:fill="auto"/>
            <w:vAlign w:val="center"/>
          </w:tcPr>
          <w:p w:rsidR="0068258F" w:rsidRPr="00B940AB" w:rsidRDefault="0068258F" w:rsidP="00B74D16">
            <w:pPr>
              <w:ind w:right="113" w:firstLineChars="80" w:firstLine="173"/>
              <w:jc w:val="distribute"/>
              <w:rPr>
                <w:rFonts w:hAnsi="標楷體"/>
                <w:b/>
                <w:w w:val="90"/>
                <w:kern w:val="0"/>
              </w:rPr>
            </w:pPr>
            <w:r w:rsidRPr="00B940AB">
              <w:rPr>
                <w:rFonts w:hAnsi="標楷體" w:hint="eastAsia"/>
                <w:b/>
                <w:noProof/>
                <w:w w:val="90"/>
                <w:kern w:val="0"/>
              </w:rPr>
              <w:t>業務活動之現金流量</w:t>
            </w:r>
          </w:p>
        </w:tc>
        <w:tc>
          <w:tcPr>
            <w:tcW w:w="4949" w:type="dxa"/>
            <w:tcBorders>
              <w:top w:val="single" w:sz="8" w:space="0" w:color="auto"/>
              <w:bottom w:val="nil"/>
              <w:right w:val="nil"/>
            </w:tcBorders>
            <w:shd w:val="clear" w:color="auto" w:fill="auto"/>
            <w:vAlign w:val="center"/>
          </w:tcPr>
          <w:p w:rsidR="0068258F" w:rsidRPr="00B940AB" w:rsidRDefault="0068258F" w:rsidP="00E7120D">
            <w:pPr>
              <w:autoSpaceDE w:val="0"/>
              <w:autoSpaceDN w:val="0"/>
              <w:adjustRightInd w:val="0"/>
              <w:ind w:firstLine="360"/>
              <w:jc w:val="right"/>
              <w:rPr>
                <w:rFonts w:ascii="新細明體" w:hAnsi="新細明體"/>
                <w:b/>
                <w:kern w:val="0"/>
                <w:sz w:val="18"/>
              </w:rPr>
            </w:pPr>
          </w:p>
        </w:tc>
      </w:tr>
      <w:tr w:rsidR="00B940AB" w:rsidRPr="00B940AB" w:rsidTr="008B2639">
        <w:trPr>
          <w:cantSplit/>
          <w:trHeight w:val="567"/>
        </w:trPr>
        <w:tc>
          <w:tcPr>
            <w:tcW w:w="5346" w:type="dxa"/>
            <w:tcBorders>
              <w:top w:val="nil"/>
              <w:left w:val="nil"/>
              <w:bottom w:val="nil"/>
            </w:tcBorders>
            <w:shd w:val="clear" w:color="auto" w:fill="auto"/>
            <w:vAlign w:val="center"/>
          </w:tcPr>
          <w:p w:rsidR="0068258F" w:rsidRPr="00B940AB" w:rsidRDefault="0068258F" w:rsidP="00BC6979">
            <w:pPr>
              <w:ind w:leftChars="200" w:left="480" w:right="62" w:firstLineChars="158" w:firstLine="341"/>
              <w:jc w:val="distribute"/>
              <w:rPr>
                <w:rFonts w:hAnsi="標楷體"/>
                <w:w w:val="90"/>
                <w:kern w:val="0"/>
              </w:rPr>
            </w:pPr>
            <w:r w:rsidRPr="00B940AB">
              <w:rPr>
                <w:rFonts w:hAnsi="標楷體" w:hint="eastAsia"/>
                <w:noProof/>
                <w:w w:val="90"/>
                <w:kern w:val="0"/>
              </w:rPr>
              <w:t>本期賸餘（短絀）</w:t>
            </w:r>
          </w:p>
        </w:tc>
        <w:tc>
          <w:tcPr>
            <w:tcW w:w="4949" w:type="dxa"/>
            <w:tcBorders>
              <w:top w:val="nil"/>
              <w:bottom w:val="nil"/>
              <w:right w:val="nil"/>
            </w:tcBorders>
            <w:shd w:val="clear" w:color="auto" w:fill="auto"/>
            <w:vAlign w:val="center"/>
          </w:tcPr>
          <w:p w:rsidR="0068258F" w:rsidRPr="00B940AB" w:rsidRDefault="0068258F" w:rsidP="00E7120D">
            <w:pPr>
              <w:autoSpaceDE w:val="0"/>
              <w:autoSpaceDN w:val="0"/>
              <w:adjustRightInd w:val="0"/>
              <w:ind w:firstLine="360"/>
              <w:jc w:val="right"/>
              <w:rPr>
                <w:rFonts w:ascii="新細明體" w:hAnsi="新細明體"/>
                <w:kern w:val="0"/>
                <w:sz w:val="18"/>
              </w:rPr>
            </w:pPr>
            <w:r w:rsidRPr="00B940AB">
              <w:rPr>
                <w:rFonts w:ascii="新細明體" w:hAnsi="新細明體"/>
                <w:noProof/>
                <w:kern w:val="0"/>
                <w:sz w:val="18"/>
              </w:rPr>
              <w:t>3,489,231,171</w:t>
            </w:r>
          </w:p>
        </w:tc>
      </w:tr>
      <w:tr w:rsidR="00B940AB" w:rsidRPr="00B940AB" w:rsidTr="008B2639">
        <w:trPr>
          <w:cantSplit/>
          <w:trHeight w:val="567"/>
        </w:trPr>
        <w:tc>
          <w:tcPr>
            <w:tcW w:w="5346" w:type="dxa"/>
            <w:tcBorders>
              <w:top w:val="nil"/>
              <w:left w:val="nil"/>
              <w:bottom w:val="nil"/>
            </w:tcBorders>
            <w:shd w:val="clear" w:color="auto" w:fill="auto"/>
            <w:vAlign w:val="center"/>
          </w:tcPr>
          <w:p w:rsidR="0068258F" w:rsidRPr="00B940AB" w:rsidRDefault="0068258F" w:rsidP="00182C65">
            <w:pPr>
              <w:ind w:leftChars="200" w:left="480" w:right="113" w:firstLineChars="158" w:firstLine="341"/>
              <w:jc w:val="distribute"/>
              <w:rPr>
                <w:rFonts w:hAnsi="標楷體"/>
                <w:w w:val="90"/>
                <w:kern w:val="0"/>
              </w:rPr>
            </w:pPr>
            <w:r w:rsidRPr="00B940AB">
              <w:rPr>
                <w:rFonts w:hAnsi="標楷體" w:hint="eastAsia"/>
                <w:noProof/>
                <w:w w:val="90"/>
                <w:kern w:val="0"/>
              </w:rPr>
              <w:t>調整非現金項目</w:t>
            </w:r>
          </w:p>
        </w:tc>
        <w:tc>
          <w:tcPr>
            <w:tcW w:w="4949" w:type="dxa"/>
            <w:tcBorders>
              <w:top w:val="nil"/>
              <w:bottom w:val="nil"/>
              <w:right w:val="nil"/>
            </w:tcBorders>
            <w:shd w:val="clear" w:color="auto" w:fill="auto"/>
            <w:vAlign w:val="center"/>
          </w:tcPr>
          <w:p w:rsidR="0068258F" w:rsidRPr="00B940AB" w:rsidRDefault="0068258F" w:rsidP="00E7120D">
            <w:pPr>
              <w:autoSpaceDE w:val="0"/>
              <w:autoSpaceDN w:val="0"/>
              <w:adjustRightInd w:val="0"/>
              <w:ind w:firstLine="360"/>
              <w:jc w:val="right"/>
              <w:rPr>
                <w:rFonts w:ascii="新細明體" w:hAnsi="新細明體"/>
                <w:kern w:val="0"/>
                <w:sz w:val="18"/>
              </w:rPr>
            </w:pPr>
            <w:r w:rsidRPr="00B940AB">
              <w:rPr>
                <w:rFonts w:ascii="新細明體" w:hAnsi="新細明體"/>
                <w:noProof/>
                <w:kern w:val="0"/>
                <w:sz w:val="18"/>
              </w:rPr>
              <w:t>1,153,374,261</w:t>
            </w:r>
          </w:p>
        </w:tc>
      </w:tr>
      <w:tr w:rsidR="00B940AB" w:rsidRPr="00B940AB" w:rsidTr="008B2639">
        <w:trPr>
          <w:cantSplit/>
          <w:trHeight w:val="567"/>
        </w:trPr>
        <w:tc>
          <w:tcPr>
            <w:tcW w:w="5346" w:type="dxa"/>
            <w:tcBorders>
              <w:top w:val="nil"/>
              <w:left w:val="nil"/>
              <w:bottom w:val="nil"/>
            </w:tcBorders>
            <w:shd w:val="clear" w:color="auto" w:fill="auto"/>
            <w:vAlign w:val="center"/>
          </w:tcPr>
          <w:p w:rsidR="0068258F" w:rsidRPr="00B940AB" w:rsidRDefault="0068258F" w:rsidP="0060156B">
            <w:pPr>
              <w:ind w:leftChars="100" w:left="240" w:right="113" w:firstLine="337"/>
              <w:jc w:val="distribute"/>
              <w:rPr>
                <w:rFonts w:hAnsi="標楷體"/>
                <w:b/>
                <w:spacing w:val="-24"/>
                <w:w w:val="90"/>
                <w:kern w:val="0"/>
              </w:rPr>
            </w:pPr>
            <w:r w:rsidRPr="00B940AB">
              <w:rPr>
                <w:rFonts w:hAnsi="標楷體" w:hint="eastAsia"/>
                <w:b/>
                <w:noProof/>
                <w:spacing w:val="-24"/>
                <w:w w:val="90"/>
                <w:kern w:val="0"/>
              </w:rPr>
              <w:t>業務活動之淨現金流入（流出）</w:t>
            </w:r>
          </w:p>
        </w:tc>
        <w:tc>
          <w:tcPr>
            <w:tcW w:w="4949" w:type="dxa"/>
            <w:tcBorders>
              <w:top w:val="nil"/>
              <w:bottom w:val="nil"/>
              <w:right w:val="nil"/>
            </w:tcBorders>
            <w:shd w:val="clear" w:color="auto" w:fill="auto"/>
            <w:vAlign w:val="center"/>
          </w:tcPr>
          <w:p w:rsidR="0068258F" w:rsidRPr="00B940AB" w:rsidRDefault="0068258F" w:rsidP="00E7120D">
            <w:pPr>
              <w:autoSpaceDE w:val="0"/>
              <w:autoSpaceDN w:val="0"/>
              <w:adjustRightInd w:val="0"/>
              <w:ind w:firstLine="360"/>
              <w:jc w:val="right"/>
              <w:rPr>
                <w:rFonts w:ascii="新細明體" w:hAnsi="新細明體"/>
                <w:b/>
                <w:kern w:val="0"/>
                <w:sz w:val="18"/>
              </w:rPr>
            </w:pPr>
            <w:r w:rsidRPr="00B940AB">
              <w:rPr>
                <w:rFonts w:ascii="新細明體" w:hAnsi="新細明體"/>
                <w:b/>
                <w:noProof/>
                <w:kern w:val="0"/>
                <w:sz w:val="18"/>
              </w:rPr>
              <w:t>4,642,605,432</w:t>
            </w:r>
          </w:p>
        </w:tc>
      </w:tr>
      <w:tr w:rsidR="00B940AB" w:rsidRPr="00B940AB" w:rsidTr="008B2639">
        <w:trPr>
          <w:cantSplit/>
          <w:trHeight w:val="567"/>
        </w:trPr>
        <w:tc>
          <w:tcPr>
            <w:tcW w:w="5346" w:type="dxa"/>
            <w:tcBorders>
              <w:top w:val="nil"/>
              <w:left w:val="nil"/>
              <w:bottom w:val="nil"/>
            </w:tcBorders>
            <w:shd w:val="clear" w:color="auto" w:fill="auto"/>
            <w:vAlign w:val="center"/>
          </w:tcPr>
          <w:p w:rsidR="0068258F" w:rsidRPr="00B940AB" w:rsidRDefault="0068258F" w:rsidP="00B74D16">
            <w:pPr>
              <w:ind w:right="113" w:firstLineChars="80" w:firstLine="173"/>
              <w:jc w:val="distribute"/>
              <w:rPr>
                <w:rFonts w:hAnsi="標楷體"/>
                <w:b/>
                <w:w w:val="90"/>
                <w:kern w:val="0"/>
              </w:rPr>
            </w:pPr>
            <w:r w:rsidRPr="00B940AB">
              <w:rPr>
                <w:rFonts w:hAnsi="標楷體" w:hint="eastAsia"/>
                <w:b/>
                <w:noProof/>
                <w:w w:val="90"/>
                <w:kern w:val="0"/>
              </w:rPr>
              <w:t>投資活動之現金流量</w:t>
            </w:r>
          </w:p>
        </w:tc>
        <w:tc>
          <w:tcPr>
            <w:tcW w:w="4949" w:type="dxa"/>
            <w:tcBorders>
              <w:top w:val="nil"/>
              <w:bottom w:val="nil"/>
              <w:right w:val="nil"/>
            </w:tcBorders>
            <w:shd w:val="clear" w:color="auto" w:fill="auto"/>
            <w:vAlign w:val="center"/>
          </w:tcPr>
          <w:p w:rsidR="0068258F" w:rsidRPr="00B940AB" w:rsidRDefault="0068258F" w:rsidP="00E7120D">
            <w:pPr>
              <w:autoSpaceDE w:val="0"/>
              <w:autoSpaceDN w:val="0"/>
              <w:adjustRightInd w:val="0"/>
              <w:ind w:firstLine="360"/>
              <w:jc w:val="right"/>
              <w:rPr>
                <w:rFonts w:ascii="新細明體" w:hAnsi="新細明體"/>
                <w:b/>
                <w:kern w:val="0"/>
                <w:sz w:val="18"/>
              </w:rPr>
            </w:pPr>
          </w:p>
        </w:tc>
      </w:tr>
      <w:tr w:rsidR="00B940AB" w:rsidRPr="00B940AB" w:rsidTr="008B2639">
        <w:trPr>
          <w:cantSplit/>
          <w:trHeight w:val="567"/>
        </w:trPr>
        <w:tc>
          <w:tcPr>
            <w:tcW w:w="5346" w:type="dxa"/>
            <w:tcBorders>
              <w:top w:val="nil"/>
              <w:left w:val="nil"/>
              <w:bottom w:val="nil"/>
            </w:tcBorders>
            <w:shd w:val="clear" w:color="auto" w:fill="auto"/>
            <w:vAlign w:val="center"/>
          </w:tcPr>
          <w:p w:rsidR="0068258F" w:rsidRPr="00B940AB" w:rsidRDefault="0068258F" w:rsidP="0060156B">
            <w:pPr>
              <w:ind w:leftChars="200" w:left="480" w:right="113" w:firstLine="335"/>
              <w:jc w:val="distribute"/>
              <w:rPr>
                <w:rFonts w:hAnsi="標楷體"/>
                <w:spacing w:val="-24"/>
                <w:w w:val="90"/>
                <w:kern w:val="0"/>
              </w:rPr>
            </w:pPr>
            <w:r w:rsidRPr="00B940AB">
              <w:rPr>
                <w:rFonts w:hAnsi="標楷體" w:hint="eastAsia"/>
                <w:noProof/>
                <w:spacing w:val="-24"/>
                <w:w w:val="90"/>
                <w:kern w:val="0"/>
              </w:rPr>
              <w:t>減少短期投資及短期貸墊款</w:t>
            </w:r>
          </w:p>
        </w:tc>
        <w:tc>
          <w:tcPr>
            <w:tcW w:w="4949" w:type="dxa"/>
            <w:tcBorders>
              <w:top w:val="nil"/>
              <w:bottom w:val="nil"/>
              <w:right w:val="nil"/>
            </w:tcBorders>
            <w:shd w:val="clear" w:color="auto" w:fill="auto"/>
            <w:vAlign w:val="center"/>
          </w:tcPr>
          <w:p w:rsidR="0068258F" w:rsidRPr="00B940AB" w:rsidRDefault="0068258F" w:rsidP="00E7120D">
            <w:pPr>
              <w:autoSpaceDE w:val="0"/>
              <w:autoSpaceDN w:val="0"/>
              <w:adjustRightInd w:val="0"/>
              <w:ind w:firstLine="360"/>
              <w:jc w:val="right"/>
              <w:rPr>
                <w:rFonts w:ascii="新細明體" w:hAnsi="新細明體"/>
                <w:kern w:val="0"/>
                <w:sz w:val="18"/>
              </w:rPr>
            </w:pPr>
            <w:r w:rsidRPr="00B940AB">
              <w:rPr>
                <w:rFonts w:ascii="新細明體" w:hAnsi="新細明體"/>
                <w:noProof/>
                <w:kern w:val="0"/>
                <w:sz w:val="18"/>
              </w:rPr>
              <w:t>4,549,755</w:t>
            </w:r>
          </w:p>
        </w:tc>
      </w:tr>
      <w:tr w:rsidR="00B940AB" w:rsidRPr="00B940AB" w:rsidTr="008B2639">
        <w:trPr>
          <w:cantSplit/>
          <w:trHeight w:val="567"/>
        </w:trPr>
        <w:tc>
          <w:tcPr>
            <w:tcW w:w="5346" w:type="dxa"/>
            <w:tcBorders>
              <w:top w:val="nil"/>
              <w:left w:val="nil"/>
              <w:bottom w:val="nil"/>
            </w:tcBorders>
            <w:shd w:val="clear" w:color="auto" w:fill="auto"/>
            <w:vAlign w:val="center"/>
          </w:tcPr>
          <w:p w:rsidR="0068258F" w:rsidRPr="00B940AB" w:rsidRDefault="0068258F" w:rsidP="00182C65">
            <w:pPr>
              <w:ind w:leftChars="200" w:left="480" w:right="113" w:firstLineChars="158" w:firstLine="341"/>
              <w:jc w:val="distribute"/>
              <w:rPr>
                <w:rFonts w:hAnsi="標楷體"/>
                <w:w w:val="90"/>
                <w:kern w:val="0"/>
              </w:rPr>
            </w:pPr>
            <w:r w:rsidRPr="00B940AB">
              <w:rPr>
                <w:rFonts w:hAnsi="標楷體" w:hint="eastAsia"/>
                <w:noProof/>
                <w:w w:val="90"/>
                <w:kern w:val="0"/>
              </w:rPr>
              <w:t>減少長期貸墊款及準備金</w:t>
            </w:r>
          </w:p>
        </w:tc>
        <w:tc>
          <w:tcPr>
            <w:tcW w:w="4949" w:type="dxa"/>
            <w:tcBorders>
              <w:top w:val="nil"/>
              <w:bottom w:val="nil"/>
              <w:right w:val="nil"/>
            </w:tcBorders>
            <w:shd w:val="clear" w:color="auto" w:fill="auto"/>
            <w:vAlign w:val="center"/>
          </w:tcPr>
          <w:p w:rsidR="0068258F" w:rsidRPr="00B940AB" w:rsidRDefault="0068258F" w:rsidP="00E7120D">
            <w:pPr>
              <w:autoSpaceDE w:val="0"/>
              <w:autoSpaceDN w:val="0"/>
              <w:adjustRightInd w:val="0"/>
              <w:ind w:firstLine="360"/>
              <w:jc w:val="right"/>
              <w:rPr>
                <w:rFonts w:ascii="新細明體" w:hAnsi="新細明體"/>
                <w:kern w:val="0"/>
                <w:sz w:val="18"/>
              </w:rPr>
            </w:pPr>
            <w:r w:rsidRPr="00B940AB">
              <w:rPr>
                <w:rFonts w:ascii="新細明體" w:hAnsi="新細明體"/>
                <w:noProof/>
                <w:kern w:val="0"/>
                <w:sz w:val="18"/>
              </w:rPr>
              <w:t>3,723,571</w:t>
            </w:r>
          </w:p>
        </w:tc>
      </w:tr>
      <w:tr w:rsidR="00B940AB" w:rsidRPr="00B940AB" w:rsidTr="008B2639">
        <w:trPr>
          <w:cantSplit/>
          <w:trHeight w:val="567"/>
        </w:trPr>
        <w:tc>
          <w:tcPr>
            <w:tcW w:w="5346" w:type="dxa"/>
            <w:tcBorders>
              <w:top w:val="nil"/>
              <w:left w:val="nil"/>
              <w:bottom w:val="nil"/>
            </w:tcBorders>
            <w:shd w:val="clear" w:color="auto" w:fill="auto"/>
            <w:vAlign w:val="center"/>
          </w:tcPr>
          <w:p w:rsidR="0068258F" w:rsidRPr="00B940AB" w:rsidRDefault="0068258F" w:rsidP="0060156B">
            <w:pPr>
              <w:ind w:leftChars="200" w:left="480" w:right="113" w:firstLine="319"/>
              <w:jc w:val="distribute"/>
              <w:rPr>
                <w:rFonts w:hAnsi="標楷體"/>
                <w:spacing w:val="-28"/>
                <w:w w:val="90"/>
                <w:kern w:val="0"/>
              </w:rPr>
            </w:pPr>
            <w:r w:rsidRPr="00B940AB">
              <w:rPr>
                <w:rFonts w:hAnsi="標楷體" w:hint="eastAsia"/>
                <w:noProof/>
                <w:spacing w:val="-28"/>
                <w:w w:val="90"/>
                <w:kern w:val="0"/>
              </w:rPr>
              <w:t>減少固定資產、遞耗資產、無形資產及其他資產</w:t>
            </w:r>
          </w:p>
        </w:tc>
        <w:tc>
          <w:tcPr>
            <w:tcW w:w="4949" w:type="dxa"/>
            <w:tcBorders>
              <w:top w:val="nil"/>
              <w:bottom w:val="nil"/>
              <w:right w:val="nil"/>
            </w:tcBorders>
            <w:shd w:val="clear" w:color="auto" w:fill="auto"/>
            <w:vAlign w:val="center"/>
          </w:tcPr>
          <w:p w:rsidR="0068258F" w:rsidRPr="00B940AB" w:rsidRDefault="0068258F" w:rsidP="00E7120D">
            <w:pPr>
              <w:autoSpaceDE w:val="0"/>
              <w:autoSpaceDN w:val="0"/>
              <w:adjustRightInd w:val="0"/>
              <w:ind w:firstLine="360"/>
              <w:jc w:val="right"/>
              <w:rPr>
                <w:rFonts w:ascii="新細明體" w:hAnsi="新細明體"/>
                <w:kern w:val="0"/>
                <w:sz w:val="18"/>
              </w:rPr>
            </w:pPr>
            <w:r w:rsidRPr="00B940AB">
              <w:rPr>
                <w:rFonts w:ascii="新細明體" w:hAnsi="新細明體"/>
                <w:noProof/>
                <w:kern w:val="0"/>
                <w:sz w:val="18"/>
              </w:rPr>
              <w:t>42,121,248</w:t>
            </w:r>
          </w:p>
        </w:tc>
      </w:tr>
      <w:tr w:rsidR="00B940AB" w:rsidRPr="00B940AB" w:rsidTr="008B2639">
        <w:trPr>
          <w:cantSplit/>
          <w:trHeight w:val="567"/>
        </w:trPr>
        <w:tc>
          <w:tcPr>
            <w:tcW w:w="5346" w:type="dxa"/>
            <w:tcBorders>
              <w:top w:val="nil"/>
              <w:left w:val="nil"/>
              <w:bottom w:val="nil"/>
            </w:tcBorders>
            <w:shd w:val="clear" w:color="auto" w:fill="auto"/>
            <w:vAlign w:val="center"/>
          </w:tcPr>
          <w:p w:rsidR="0068258F" w:rsidRPr="00B940AB" w:rsidRDefault="0068258F" w:rsidP="0060156B">
            <w:pPr>
              <w:ind w:leftChars="200" w:left="480" w:right="113" w:firstLine="335"/>
              <w:jc w:val="distribute"/>
              <w:rPr>
                <w:rFonts w:hAnsi="標楷體"/>
                <w:spacing w:val="-24"/>
                <w:w w:val="90"/>
                <w:kern w:val="0"/>
              </w:rPr>
            </w:pPr>
            <w:r w:rsidRPr="00B940AB">
              <w:rPr>
                <w:rFonts w:hAnsi="標楷體" w:hint="eastAsia"/>
                <w:noProof/>
                <w:spacing w:val="-24"/>
                <w:w w:val="90"/>
                <w:kern w:val="0"/>
              </w:rPr>
              <w:t>增加短期投資及短期貸墊款</w:t>
            </w:r>
          </w:p>
        </w:tc>
        <w:tc>
          <w:tcPr>
            <w:tcW w:w="4949" w:type="dxa"/>
            <w:tcBorders>
              <w:top w:val="nil"/>
              <w:bottom w:val="nil"/>
              <w:right w:val="nil"/>
            </w:tcBorders>
            <w:shd w:val="clear" w:color="auto" w:fill="auto"/>
            <w:vAlign w:val="center"/>
          </w:tcPr>
          <w:p w:rsidR="0068258F" w:rsidRPr="00B940AB" w:rsidRDefault="0068258F" w:rsidP="00E7120D">
            <w:pPr>
              <w:autoSpaceDE w:val="0"/>
              <w:autoSpaceDN w:val="0"/>
              <w:adjustRightInd w:val="0"/>
              <w:ind w:firstLine="360"/>
              <w:jc w:val="right"/>
              <w:rPr>
                <w:rFonts w:ascii="新細明體" w:hAnsi="新細明體"/>
                <w:kern w:val="0"/>
                <w:sz w:val="18"/>
              </w:rPr>
            </w:pPr>
            <w:r w:rsidRPr="00B940AB">
              <w:rPr>
                <w:rFonts w:ascii="新細明體" w:hAnsi="新細明體"/>
                <w:noProof/>
                <w:kern w:val="0"/>
                <w:sz w:val="18"/>
              </w:rPr>
              <w:t>- 65,998,337</w:t>
            </w:r>
          </w:p>
        </w:tc>
      </w:tr>
      <w:tr w:rsidR="00B940AB" w:rsidRPr="00B940AB" w:rsidTr="008B2639">
        <w:trPr>
          <w:cantSplit/>
          <w:trHeight w:val="567"/>
        </w:trPr>
        <w:tc>
          <w:tcPr>
            <w:tcW w:w="5346" w:type="dxa"/>
            <w:tcBorders>
              <w:top w:val="nil"/>
              <w:left w:val="nil"/>
              <w:bottom w:val="nil"/>
            </w:tcBorders>
            <w:shd w:val="clear" w:color="auto" w:fill="auto"/>
            <w:vAlign w:val="center"/>
          </w:tcPr>
          <w:p w:rsidR="0068258F" w:rsidRPr="00B940AB" w:rsidRDefault="0068258F" w:rsidP="00680E5F">
            <w:pPr>
              <w:ind w:leftChars="200" w:left="480" w:right="113" w:firstLineChars="158" w:firstLine="341"/>
              <w:jc w:val="distribute"/>
              <w:rPr>
                <w:rFonts w:hAnsi="標楷體"/>
                <w:w w:val="90"/>
                <w:kern w:val="0"/>
              </w:rPr>
            </w:pPr>
            <w:r w:rsidRPr="00B940AB">
              <w:rPr>
                <w:rFonts w:hAnsi="標楷體" w:hint="eastAsia"/>
                <w:noProof/>
                <w:w w:val="90"/>
                <w:kern w:val="0"/>
              </w:rPr>
              <w:t>增加長期貸墊款及準備金</w:t>
            </w:r>
          </w:p>
        </w:tc>
        <w:tc>
          <w:tcPr>
            <w:tcW w:w="4949" w:type="dxa"/>
            <w:tcBorders>
              <w:top w:val="nil"/>
              <w:bottom w:val="nil"/>
              <w:right w:val="nil"/>
            </w:tcBorders>
            <w:shd w:val="clear" w:color="auto" w:fill="auto"/>
            <w:vAlign w:val="center"/>
          </w:tcPr>
          <w:p w:rsidR="0068258F" w:rsidRPr="00B940AB" w:rsidRDefault="0068258F" w:rsidP="00E7120D">
            <w:pPr>
              <w:autoSpaceDE w:val="0"/>
              <w:autoSpaceDN w:val="0"/>
              <w:adjustRightInd w:val="0"/>
              <w:ind w:firstLine="360"/>
              <w:jc w:val="right"/>
              <w:rPr>
                <w:rFonts w:ascii="新細明體" w:hAnsi="新細明體"/>
                <w:kern w:val="0"/>
                <w:sz w:val="18"/>
              </w:rPr>
            </w:pPr>
            <w:r w:rsidRPr="00B940AB">
              <w:rPr>
                <w:rFonts w:ascii="新細明體" w:hAnsi="新細明體"/>
                <w:noProof/>
                <w:kern w:val="0"/>
                <w:sz w:val="18"/>
              </w:rPr>
              <w:t>- 4,339</w:t>
            </w:r>
          </w:p>
        </w:tc>
      </w:tr>
      <w:tr w:rsidR="00B940AB" w:rsidRPr="00B940AB" w:rsidTr="008B2639">
        <w:trPr>
          <w:cantSplit/>
          <w:trHeight w:val="567"/>
        </w:trPr>
        <w:tc>
          <w:tcPr>
            <w:tcW w:w="5346" w:type="dxa"/>
            <w:tcBorders>
              <w:top w:val="nil"/>
              <w:left w:val="nil"/>
              <w:bottom w:val="nil"/>
            </w:tcBorders>
            <w:shd w:val="clear" w:color="auto" w:fill="auto"/>
            <w:vAlign w:val="center"/>
          </w:tcPr>
          <w:p w:rsidR="0068258F" w:rsidRPr="00B940AB" w:rsidRDefault="0068258F" w:rsidP="0060156B">
            <w:pPr>
              <w:ind w:leftChars="200" w:left="480" w:right="113" w:firstLine="319"/>
              <w:jc w:val="distribute"/>
              <w:rPr>
                <w:rFonts w:hAnsi="標楷體"/>
                <w:spacing w:val="-28"/>
                <w:w w:val="90"/>
                <w:kern w:val="0"/>
              </w:rPr>
            </w:pPr>
            <w:r w:rsidRPr="00B940AB">
              <w:rPr>
                <w:rFonts w:hAnsi="標楷體" w:hint="eastAsia"/>
                <w:noProof/>
                <w:spacing w:val="-28"/>
                <w:w w:val="90"/>
                <w:kern w:val="0"/>
              </w:rPr>
              <w:t>增加固定資產、遞耗資產、無形資產及其他資產</w:t>
            </w:r>
          </w:p>
        </w:tc>
        <w:tc>
          <w:tcPr>
            <w:tcW w:w="4949" w:type="dxa"/>
            <w:tcBorders>
              <w:top w:val="nil"/>
              <w:bottom w:val="nil"/>
              <w:right w:val="nil"/>
            </w:tcBorders>
            <w:shd w:val="clear" w:color="auto" w:fill="auto"/>
            <w:vAlign w:val="center"/>
          </w:tcPr>
          <w:p w:rsidR="0068258F" w:rsidRPr="00B940AB" w:rsidRDefault="0068258F" w:rsidP="00E7120D">
            <w:pPr>
              <w:autoSpaceDE w:val="0"/>
              <w:autoSpaceDN w:val="0"/>
              <w:adjustRightInd w:val="0"/>
              <w:ind w:firstLine="360"/>
              <w:jc w:val="right"/>
              <w:rPr>
                <w:rFonts w:ascii="新細明體" w:hAnsi="新細明體"/>
                <w:kern w:val="0"/>
                <w:sz w:val="18"/>
              </w:rPr>
            </w:pPr>
            <w:r w:rsidRPr="00B940AB">
              <w:rPr>
                <w:rFonts w:ascii="新細明體" w:hAnsi="新細明體"/>
                <w:noProof/>
                <w:kern w:val="0"/>
                <w:sz w:val="18"/>
              </w:rPr>
              <w:t>- 577,680,583</w:t>
            </w:r>
          </w:p>
        </w:tc>
      </w:tr>
      <w:tr w:rsidR="00B940AB" w:rsidRPr="00B940AB" w:rsidTr="008B2639">
        <w:trPr>
          <w:cantSplit/>
          <w:trHeight w:val="567"/>
        </w:trPr>
        <w:tc>
          <w:tcPr>
            <w:tcW w:w="5346" w:type="dxa"/>
            <w:tcBorders>
              <w:top w:val="nil"/>
              <w:left w:val="nil"/>
              <w:bottom w:val="nil"/>
            </w:tcBorders>
            <w:shd w:val="clear" w:color="auto" w:fill="auto"/>
            <w:vAlign w:val="center"/>
          </w:tcPr>
          <w:p w:rsidR="0068258F" w:rsidRPr="00B940AB" w:rsidRDefault="0068258F" w:rsidP="0060156B">
            <w:pPr>
              <w:ind w:leftChars="100" w:left="240" w:right="113" w:firstLine="337"/>
              <w:jc w:val="distribute"/>
              <w:rPr>
                <w:rFonts w:hAnsi="標楷體"/>
                <w:b/>
                <w:spacing w:val="-24"/>
                <w:w w:val="90"/>
                <w:kern w:val="0"/>
              </w:rPr>
            </w:pPr>
            <w:r w:rsidRPr="00B940AB">
              <w:rPr>
                <w:rFonts w:hAnsi="標楷體" w:hint="eastAsia"/>
                <w:b/>
                <w:noProof/>
                <w:spacing w:val="-24"/>
                <w:w w:val="90"/>
                <w:kern w:val="0"/>
              </w:rPr>
              <w:t>投資活動之淨現金流入（流出）</w:t>
            </w:r>
          </w:p>
        </w:tc>
        <w:tc>
          <w:tcPr>
            <w:tcW w:w="4949" w:type="dxa"/>
            <w:tcBorders>
              <w:top w:val="nil"/>
              <w:bottom w:val="nil"/>
              <w:right w:val="nil"/>
            </w:tcBorders>
            <w:shd w:val="clear" w:color="auto" w:fill="auto"/>
            <w:vAlign w:val="center"/>
          </w:tcPr>
          <w:p w:rsidR="0068258F" w:rsidRPr="00B940AB" w:rsidRDefault="0068258F" w:rsidP="00E7120D">
            <w:pPr>
              <w:autoSpaceDE w:val="0"/>
              <w:autoSpaceDN w:val="0"/>
              <w:adjustRightInd w:val="0"/>
              <w:ind w:firstLine="360"/>
              <w:jc w:val="right"/>
              <w:rPr>
                <w:rFonts w:ascii="新細明體" w:hAnsi="新細明體"/>
                <w:b/>
                <w:kern w:val="0"/>
                <w:sz w:val="18"/>
              </w:rPr>
            </w:pPr>
            <w:r w:rsidRPr="00B940AB">
              <w:rPr>
                <w:rFonts w:ascii="新細明體" w:hAnsi="新細明體"/>
                <w:b/>
                <w:noProof/>
                <w:kern w:val="0"/>
                <w:sz w:val="18"/>
              </w:rPr>
              <w:t>- 593,288,685</w:t>
            </w:r>
          </w:p>
        </w:tc>
      </w:tr>
      <w:tr w:rsidR="00B940AB" w:rsidRPr="00B940AB" w:rsidTr="008B2639">
        <w:trPr>
          <w:cantSplit/>
          <w:trHeight w:val="567"/>
        </w:trPr>
        <w:tc>
          <w:tcPr>
            <w:tcW w:w="5346" w:type="dxa"/>
            <w:tcBorders>
              <w:top w:val="nil"/>
              <w:left w:val="nil"/>
              <w:bottom w:val="nil"/>
            </w:tcBorders>
            <w:shd w:val="clear" w:color="auto" w:fill="auto"/>
            <w:vAlign w:val="center"/>
          </w:tcPr>
          <w:p w:rsidR="0068258F" w:rsidRPr="00B940AB" w:rsidRDefault="0068258F" w:rsidP="00B74D16">
            <w:pPr>
              <w:ind w:right="113" w:firstLineChars="80" w:firstLine="173"/>
              <w:jc w:val="distribute"/>
              <w:rPr>
                <w:rFonts w:hAnsi="標楷體"/>
                <w:b/>
                <w:w w:val="90"/>
                <w:kern w:val="0"/>
              </w:rPr>
            </w:pPr>
            <w:r w:rsidRPr="00B940AB">
              <w:rPr>
                <w:rFonts w:hAnsi="標楷體" w:hint="eastAsia"/>
                <w:b/>
                <w:noProof/>
                <w:w w:val="90"/>
                <w:kern w:val="0"/>
              </w:rPr>
              <w:t>籌資活動之現金流量</w:t>
            </w:r>
          </w:p>
        </w:tc>
        <w:tc>
          <w:tcPr>
            <w:tcW w:w="4949" w:type="dxa"/>
            <w:tcBorders>
              <w:top w:val="nil"/>
              <w:bottom w:val="nil"/>
              <w:right w:val="nil"/>
            </w:tcBorders>
            <w:shd w:val="clear" w:color="auto" w:fill="auto"/>
            <w:vAlign w:val="center"/>
          </w:tcPr>
          <w:p w:rsidR="0068258F" w:rsidRPr="00B940AB" w:rsidRDefault="0068258F" w:rsidP="00E7120D">
            <w:pPr>
              <w:autoSpaceDE w:val="0"/>
              <w:autoSpaceDN w:val="0"/>
              <w:adjustRightInd w:val="0"/>
              <w:ind w:firstLine="360"/>
              <w:jc w:val="right"/>
              <w:rPr>
                <w:rFonts w:ascii="新細明體" w:hAnsi="新細明體"/>
                <w:b/>
                <w:kern w:val="0"/>
                <w:sz w:val="18"/>
              </w:rPr>
            </w:pPr>
          </w:p>
        </w:tc>
      </w:tr>
      <w:tr w:rsidR="00B940AB" w:rsidRPr="00B940AB" w:rsidTr="008B2639">
        <w:trPr>
          <w:cantSplit/>
          <w:trHeight w:val="567"/>
        </w:trPr>
        <w:tc>
          <w:tcPr>
            <w:tcW w:w="5346" w:type="dxa"/>
            <w:tcBorders>
              <w:top w:val="nil"/>
              <w:left w:val="nil"/>
              <w:bottom w:val="nil"/>
            </w:tcBorders>
            <w:shd w:val="clear" w:color="auto" w:fill="auto"/>
            <w:vAlign w:val="center"/>
          </w:tcPr>
          <w:p w:rsidR="0068258F" w:rsidRPr="00B940AB" w:rsidRDefault="0068258F" w:rsidP="00680E5F">
            <w:pPr>
              <w:ind w:leftChars="200" w:left="480" w:right="113" w:firstLineChars="158" w:firstLine="341"/>
              <w:jc w:val="distribute"/>
              <w:rPr>
                <w:rFonts w:hAnsi="標楷體"/>
                <w:w w:val="90"/>
                <w:kern w:val="0"/>
              </w:rPr>
            </w:pPr>
            <w:r w:rsidRPr="00B940AB">
              <w:rPr>
                <w:rFonts w:hAnsi="標楷體" w:hint="eastAsia"/>
                <w:noProof/>
                <w:w w:val="90"/>
                <w:kern w:val="0"/>
              </w:rPr>
              <w:t>增加短期債務及其他負債</w:t>
            </w:r>
          </w:p>
        </w:tc>
        <w:tc>
          <w:tcPr>
            <w:tcW w:w="4949" w:type="dxa"/>
            <w:tcBorders>
              <w:top w:val="nil"/>
              <w:bottom w:val="nil"/>
              <w:right w:val="nil"/>
            </w:tcBorders>
            <w:shd w:val="clear" w:color="auto" w:fill="auto"/>
            <w:vAlign w:val="center"/>
          </w:tcPr>
          <w:p w:rsidR="0068258F" w:rsidRPr="00B940AB" w:rsidRDefault="0068258F" w:rsidP="00E7120D">
            <w:pPr>
              <w:autoSpaceDE w:val="0"/>
              <w:autoSpaceDN w:val="0"/>
              <w:adjustRightInd w:val="0"/>
              <w:ind w:firstLine="360"/>
              <w:jc w:val="right"/>
              <w:rPr>
                <w:rFonts w:ascii="新細明體" w:hAnsi="新細明體"/>
                <w:kern w:val="0"/>
                <w:sz w:val="18"/>
              </w:rPr>
            </w:pPr>
            <w:r w:rsidRPr="00B940AB">
              <w:rPr>
                <w:rFonts w:ascii="新細明體" w:hAnsi="新細明體"/>
                <w:noProof/>
                <w:kern w:val="0"/>
                <w:sz w:val="18"/>
              </w:rPr>
              <w:t>232,460,016</w:t>
            </w:r>
          </w:p>
        </w:tc>
      </w:tr>
      <w:tr w:rsidR="00B940AB" w:rsidRPr="00B940AB" w:rsidTr="008B2639">
        <w:trPr>
          <w:cantSplit/>
          <w:trHeight w:val="567"/>
        </w:trPr>
        <w:tc>
          <w:tcPr>
            <w:tcW w:w="5346" w:type="dxa"/>
            <w:tcBorders>
              <w:top w:val="nil"/>
              <w:left w:val="nil"/>
              <w:bottom w:val="nil"/>
            </w:tcBorders>
            <w:shd w:val="clear" w:color="auto" w:fill="auto"/>
            <w:vAlign w:val="center"/>
          </w:tcPr>
          <w:p w:rsidR="0068258F" w:rsidRPr="00B940AB" w:rsidRDefault="0068258F" w:rsidP="00680E5F">
            <w:pPr>
              <w:ind w:leftChars="200" w:left="480" w:right="113" w:firstLineChars="158" w:firstLine="341"/>
              <w:jc w:val="distribute"/>
              <w:rPr>
                <w:rFonts w:hAnsi="標楷體"/>
                <w:w w:val="90"/>
                <w:kern w:val="0"/>
              </w:rPr>
            </w:pPr>
            <w:r w:rsidRPr="00B940AB">
              <w:rPr>
                <w:rFonts w:hAnsi="標楷體" w:hint="eastAsia"/>
                <w:noProof/>
                <w:w w:val="90"/>
                <w:kern w:val="0"/>
              </w:rPr>
              <w:t>減少短期債務及其他負債</w:t>
            </w:r>
          </w:p>
        </w:tc>
        <w:tc>
          <w:tcPr>
            <w:tcW w:w="4949" w:type="dxa"/>
            <w:tcBorders>
              <w:top w:val="nil"/>
              <w:bottom w:val="nil"/>
              <w:right w:val="nil"/>
            </w:tcBorders>
            <w:shd w:val="clear" w:color="auto" w:fill="auto"/>
            <w:vAlign w:val="center"/>
          </w:tcPr>
          <w:p w:rsidR="0068258F" w:rsidRPr="00B940AB" w:rsidRDefault="0068258F" w:rsidP="00E7120D">
            <w:pPr>
              <w:autoSpaceDE w:val="0"/>
              <w:autoSpaceDN w:val="0"/>
              <w:adjustRightInd w:val="0"/>
              <w:ind w:firstLine="360"/>
              <w:jc w:val="right"/>
              <w:rPr>
                <w:rFonts w:ascii="新細明體" w:hAnsi="新細明體"/>
                <w:kern w:val="0"/>
                <w:sz w:val="18"/>
              </w:rPr>
            </w:pPr>
            <w:r w:rsidRPr="00B940AB">
              <w:rPr>
                <w:rFonts w:ascii="新細明體" w:hAnsi="新細明體"/>
                <w:noProof/>
                <w:kern w:val="0"/>
                <w:sz w:val="18"/>
              </w:rPr>
              <w:t>- 175,742,466</w:t>
            </w:r>
          </w:p>
        </w:tc>
      </w:tr>
      <w:tr w:rsidR="00B940AB" w:rsidRPr="00B940AB" w:rsidTr="008B2639">
        <w:trPr>
          <w:cantSplit/>
          <w:trHeight w:val="567"/>
        </w:trPr>
        <w:tc>
          <w:tcPr>
            <w:tcW w:w="5346" w:type="dxa"/>
            <w:tcBorders>
              <w:top w:val="nil"/>
              <w:left w:val="nil"/>
              <w:bottom w:val="nil"/>
            </w:tcBorders>
            <w:shd w:val="clear" w:color="auto" w:fill="auto"/>
            <w:vAlign w:val="center"/>
          </w:tcPr>
          <w:p w:rsidR="0068258F" w:rsidRPr="00B940AB" w:rsidRDefault="0068258F" w:rsidP="0060156B">
            <w:pPr>
              <w:ind w:leftChars="100" w:left="240" w:right="113" w:firstLine="337"/>
              <w:jc w:val="distribute"/>
              <w:rPr>
                <w:rFonts w:hAnsi="標楷體"/>
                <w:b/>
                <w:spacing w:val="-24"/>
                <w:w w:val="90"/>
                <w:kern w:val="0"/>
              </w:rPr>
            </w:pPr>
            <w:r w:rsidRPr="00B940AB">
              <w:rPr>
                <w:rFonts w:hAnsi="標楷體" w:hint="eastAsia"/>
                <w:b/>
                <w:noProof/>
                <w:spacing w:val="-24"/>
                <w:w w:val="90"/>
                <w:kern w:val="0"/>
              </w:rPr>
              <w:t>籌資活動之淨現金流入（流出）</w:t>
            </w:r>
          </w:p>
        </w:tc>
        <w:tc>
          <w:tcPr>
            <w:tcW w:w="4949" w:type="dxa"/>
            <w:tcBorders>
              <w:top w:val="nil"/>
              <w:bottom w:val="nil"/>
              <w:right w:val="nil"/>
            </w:tcBorders>
            <w:shd w:val="clear" w:color="auto" w:fill="auto"/>
            <w:vAlign w:val="center"/>
          </w:tcPr>
          <w:p w:rsidR="0068258F" w:rsidRPr="00B940AB" w:rsidRDefault="0068258F" w:rsidP="00E7120D">
            <w:pPr>
              <w:autoSpaceDE w:val="0"/>
              <w:autoSpaceDN w:val="0"/>
              <w:adjustRightInd w:val="0"/>
              <w:ind w:firstLine="360"/>
              <w:jc w:val="right"/>
              <w:rPr>
                <w:rFonts w:ascii="新細明體" w:hAnsi="新細明體"/>
                <w:b/>
                <w:kern w:val="0"/>
                <w:sz w:val="18"/>
              </w:rPr>
            </w:pPr>
            <w:r w:rsidRPr="00B940AB">
              <w:rPr>
                <w:rFonts w:ascii="新細明體" w:hAnsi="新細明體"/>
                <w:b/>
                <w:noProof/>
                <w:kern w:val="0"/>
                <w:sz w:val="18"/>
              </w:rPr>
              <w:t>56,717,550</w:t>
            </w:r>
          </w:p>
        </w:tc>
      </w:tr>
      <w:tr w:rsidR="00B940AB" w:rsidRPr="00B940AB" w:rsidTr="008B2639">
        <w:trPr>
          <w:cantSplit/>
          <w:trHeight w:val="567"/>
        </w:trPr>
        <w:tc>
          <w:tcPr>
            <w:tcW w:w="5346" w:type="dxa"/>
            <w:tcBorders>
              <w:top w:val="nil"/>
              <w:left w:val="nil"/>
              <w:bottom w:val="nil"/>
            </w:tcBorders>
            <w:shd w:val="clear" w:color="auto" w:fill="auto"/>
            <w:vAlign w:val="center"/>
          </w:tcPr>
          <w:p w:rsidR="0068258F" w:rsidRPr="00B940AB" w:rsidRDefault="0068258F" w:rsidP="00B74D16">
            <w:pPr>
              <w:ind w:right="113" w:firstLineChars="80" w:firstLine="135"/>
              <w:jc w:val="distribute"/>
              <w:rPr>
                <w:rFonts w:hAnsi="標楷體"/>
                <w:b/>
                <w:spacing w:val="-24"/>
                <w:w w:val="90"/>
                <w:kern w:val="0"/>
              </w:rPr>
            </w:pPr>
            <w:r w:rsidRPr="00B940AB">
              <w:rPr>
                <w:rFonts w:hAnsi="標楷體" w:hint="eastAsia"/>
                <w:b/>
                <w:noProof/>
                <w:spacing w:val="-24"/>
                <w:w w:val="90"/>
                <w:kern w:val="0"/>
              </w:rPr>
              <w:t>現金及約當現金之淨增（淨減）</w:t>
            </w:r>
          </w:p>
        </w:tc>
        <w:tc>
          <w:tcPr>
            <w:tcW w:w="4949" w:type="dxa"/>
            <w:tcBorders>
              <w:top w:val="nil"/>
              <w:bottom w:val="nil"/>
              <w:right w:val="nil"/>
            </w:tcBorders>
            <w:shd w:val="clear" w:color="auto" w:fill="auto"/>
            <w:vAlign w:val="center"/>
          </w:tcPr>
          <w:p w:rsidR="0068258F" w:rsidRPr="00B940AB" w:rsidRDefault="0068258F" w:rsidP="00E7120D">
            <w:pPr>
              <w:autoSpaceDE w:val="0"/>
              <w:autoSpaceDN w:val="0"/>
              <w:adjustRightInd w:val="0"/>
              <w:ind w:firstLine="360"/>
              <w:jc w:val="right"/>
              <w:rPr>
                <w:rFonts w:ascii="新細明體" w:hAnsi="新細明體"/>
                <w:b/>
                <w:kern w:val="0"/>
                <w:sz w:val="18"/>
              </w:rPr>
            </w:pPr>
            <w:r w:rsidRPr="00B940AB">
              <w:rPr>
                <w:rFonts w:ascii="新細明體" w:hAnsi="新細明體"/>
                <w:b/>
                <w:noProof/>
                <w:kern w:val="0"/>
                <w:sz w:val="18"/>
              </w:rPr>
              <w:t>4,106,034,297</w:t>
            </w:r>
          </w:p>
        </w:tc>
      </w:tr>
      <w:tr w:rsidR="00B940AB" w:rsidRPr="00B940AB" w:rsidTr="008B2639">
        <w:trPr>
          <w:cantSplit/>
          <w:trHeight w:val="567"/>
        </w:trPr>
        <w:tc>
          <w:tcPr>
            <w:tcW w:w="5346" w:type="dxa"/>
            <w:tcBorders>
              <w:top w:val="nil"/>
              <w:left w:val="nil"/>
              <w:bottom w:val="nil"/>
            </w:tcBorders>
            <w:shd w:val="clear" w:color="auto" w:fill="auto"/>
            <w:vAlign w:val="center"/>
          </w:tcPr>
          <w:p w:rsidR="0068258F" w:rsidRPr="00B940AB" w:rsidRDefault="0068258F" w:rsidP="00B74D16">
            <w:pPr>
              <w:ind w:right="113" w:firstLineChars="80" w:firstLine="173"/>
              <w:jc w:val="distribute"/>
              <w:rPr>
                <w:rFonts w:hAnsi="標楷體"/>
                <w:b/>
                <w:w w:val="90"/>
                <w:kern w:val="0"/>
              </w:rPr>
            </w:pPr>
            <w:r w:rsidRPr="00B940AB">
              <w:rPr>
                <w:rFonts w:hAnsi="標楷體" w:hint="eastAsia"/>
                <w:b/>
                <w:noProof/>
                <w:w w:val="90"/>
                <w:kern w:val="0"/>
              </w:rPr>
              <w:t>期初現金及約當現金</w:t>
            </w:r>
          </w:p>
        </w:tc>
        <w:tc>
          <w:tcPr>
            <w:tcW w:w="4949" w:type="dxa"/>
            <w:tcBorders>
              <w:top w:val="nil"/>
              <w:bottom w:val="nil"/>
              <w:right w:val="nil"/>
            </w:tcBorders>
            <w:shd w:val="clear" w:color="auto" w:fill="auto"/>
            <w:vAlign w:val="center"/>
          </w:tcPr>
          <w:p w:rsidR="0068258F" w:rsidRPr="00B940AB" w:rsidRDefault="0068258F" w:rsidP="00E7120D">
            <w:pPr>
              <w:autoSpaceDE w:val="0"/>
              <w:autoSpaceDN w:val="0"/>
              <w:adjustRightInd w:val="0"/>
              <w:ind w:firstLine="360"/>
              <w:jc w:val="right"/>
              <w:rPr>
                <w:rFonts w:ascii="新細明體" w:hAnsi="新細明體"/>
                <w:b/>
                <w:kern w:val="0"/>
                <w:sz w:val="18"/>
              </w:rPr>
            </w:pPr>
            <w:r w:rsidRPr="00B940AB">
              <w:rPr>
                <w:rFonts w:ascii="新細明體" w:hAnsi="新細明體"/>
                <w:b/>
                <w:noProof/>
                <w:kern w:val="0"/>
                <w:sz w:val="18"/>
              </w:rPr>
              <w:t>51,957,643,693</w:t>
            </w:r>
          </w:p>
        </w:tc>
      </w:tr>
      <w:tr w:rsidR="00B940AB" w:rsidRPr="00B940AB" w:rsidTr="005F6C5F">
        <w:trPr>
          <w:cantSplit/>
          <w:trHeight w:val="930"/>
        </w:trPr>
        <w:tc>
          <w:tcPr>
            <w:tcW w:w="5346" w:type="dxa"/>
            <w:tcBorders>
              <w:top w:val="nil"/>
              <w:left w:val="nil"/>
              <w:bottom w:val="single" w:sz="8" w:space="0" w:color="auto"/>
            </w:tcBorders>
            <w:vAlign w:val="center"/>
          </w:tcPr>
          <w:p w:rsidR="0068258F" w:rsidRPr="00B940AB" w:rsidRDefault="0068258F" w:rsidP="00B74D16">
            <w:pPr>
              <w:ind w:right="113" w:firstLineChars="80" w:firstLine="173"/>
              <w:jc w:val="distribute"/>
              <w:rPr>
                <w:rFonts w:hAnsi="標楷體"/>
                <w:b/>
                <w:w w:val="90"/>
                <w:kern w:val="0"/>
              </w:rPr>
            </w:pPr>
            <w:r w:rsidRPr="00B940AB">
              <w:rPr>
                <w:rFonts w:hAnsi="標楷體" w:hint="eastAsia"/>
                <w:b/>
                <w:noProof/>
                <w:w w:val="90"/>
                <w:kern w:val="0"/>
              </w:rPr>
              <w:t>期末現金及約當現金</w:t>
            </w:r>
          </w:p>
        </w:tc>
        <w:tc>
          <w:tcPr>
            <w:tcW w:w="4949" w:type="dxa"/>
            <w:tcBorders>
              <w:top w:val="nil"/>
              <w:bottom w:val="single" w:sz="8" w:space="0" w:color="auto"/>
              <w:right w:val="nil"/>
            </w:tcBorders>
            <w:vAlign w:val="center"/>
          </w:tcPr>
          <w:p w:rsidR="0068258F" w:rsidRPr="00B940AB" w:rsidRDefault="0068258F" w:rsidP="00E7120D">
            <w:pPr>
              <w:autoSpaceDE w:val="0"/>
              <w:autoSpaceDN w:val="0"/>
              <w:adjustRightInd w:val="0"/>
              <w:ind w:firstLine="360"/>
              <w:jc w:val="right"/>
              <w:rPr>
                <w:rFonts w:ascii="新細明體" w:hAnsi="新細明體"/>
                <w:b/>
                <w:kern w:val="0"/>
                <w:sz w:val="18"/>
              </w:rPr>
            </w:pPr>
            <w:r w:rsidRPr="00B940AB">
              <w:rPr>
                <w:rFonts w:ascii="新細明體" w:hAnsi="新細明體"/>
                <w:b/>
                <w:noProof/>
                <w:kern w:val="0"/>
                <w:sz w:val="18"/>
              </w:rPr>
              <w:t>56,063,677,990</w:t>
            </w:r>
          </w:p>
        </w:tc>
      </w:tr>
    </w:tbl>
    <w:p w:rsidR="00872D65" w:rsidRDefault="00872D65" w:rsidP="006F0AAF">
      <w:pPr>
        <w:snapToGrid w:val="0"/>
        <w:spacing w:line="0" w:lineRule="atLeast"/>
        <w:ind w:leftChars="-164" w:left="-3" w:hangingChars="217" w:hanging="391"/>
        <w:rPr>
          <w:bCs/>
          <w:sz w:val="18"/>
          <w:szCs w:val="18"/>
        </w:rPr>
      </w:pPr>
      <w:proofErr w:type="gramStart"/>
      <w:r w:rsidRPr="00B940AB">
        <w:rPr>
          <w:rFonts w:hAnsi="標楷體" w:hint="eastAsia"/>
          <w:sz w:val="18"/>
          <w:szCs w:val="18"/>
        </w:rPr>
        <w:t>註</w:t>
      </w:r>
      <w:proofErr w:type="gramEnd"/>
      <w:r w:rsidRPr="00B940AB">
        <w:rPr>
          <w:rFonts w:hAnsi="標楷體" w:hint="eastAsia"/>
          <w:sz w:val="18"/>
          <w:szCs w:val="18"/>
        </w:rPr>
        <w:t>：</w:t>
      </w:r>
      <w:r w:rsidRPr="00B940AB">
        <w:rPr>
          <w:rFonts w:hint="eastAsia"/>
          <w:bCs/>
          <w:sz w:val="18"/>
          <w:szCs w:val="18"/>
        </w:rPr>
        <w:t>1.本表係</w:t>
      </w:r>
      <w:proofErr w:type="gramStart"/>
      <w:r w:rsidRPr="00B940AB">
        <w:rPr>
          <w:rFonts w:hint="eastAsia"/>
          <w:bCs/>
          <w:sz w:val="18"/>
          <w:szCs w:val="18"/>
        </w:rPr>
        <w:t>採</w:t>
      </w:r>
      <w:proofErr w:type="gramEnd"/>
      <w:r w:rsidRPr="00B940AB">
        <w:rPr>
          <w:rFonts w:hint="eastAsia"/>
          <w:bCs/>
          <w:sz w:val="18"/>
          <w:szCs w:val="18"/>
        </w:rPr>
        <w:t>現金及約當現金基礎，包括現金及自投資日起3個月內到期或清償之債權證券。</w:t>
      </w:r>
    </w:p>
    <w:p w:rsidR="00872D65" w:rsidRPr="00B940AB" w:rsidRDefault="004F1437" w:rsidP="008B2639">
      <w:pPr>
        <w:snapToGrid w:val="0"/>
        <w:spacing w:line="0" w:lineRule="atLeast"/>
        <w:ind w:leftChars="-20" w:left="143" w:hangingChars="106" w:hanging="191"/>
        <w:rPr>
          <w:bCs/>
          <w:sz w:val="18"/>
          <w:szCs w:val="18"/>
        </w:rPr>
      </w:pPr>
      <w:r>
        <w:rPr>
          <w:rFonts w:hint="eastAsia"/>
          <w:bCs/>
          <w:sz w:val="18"/>
          <w:szCs w:val="18"/>
        </w:rPr>
        <w:t>2.</w:t>
      </w:r>
      <w:r w:rsidR="00872D65" w:rsidRPr="00B940AB">
        <w:rPr>
          <w:rFonts w:hint="eastAsia"/>
          <w:bCs/>
          <w:sz w:val="18"/>
          <w:szCs w:val="18"/>
        </w:rPr>
        <w:t>本表「調整非現金項目」欄所列，包括提存呆帳及評價損益、折舊、</w:t>
      </w:r>
      <w:proofErr w:type="gramStart"/>
      <w:r w:rsidR="00872D65" w:rsidRPr="00B940AB">
        <w:rPr>
          <w:rFonts w:hint="eastAsia"/>
          <w:bCs/>
          <w:sz w:val="18"/>
          <w:szCs w:val="18"/>
        </w:rPr>
        <w:t>折耗及攤</w:t>
      </w:r>
      <w:proofErr w:type="gramEnd"/>
      <w:r w:rsidR="00872D65" w:rsidRPr="00B940AB">
        <w:rPr>
          <w:rFonts w:hint="eastAsia"/>
          <w:bCs/>
          <w:sz w:val="18"/>
          <w:szCs w:val="18"/>
        </w:rPr>
        <w:t>銷、處理資產損失</w:t>
      </w:r>
      <w:r w:rsidR="00774C10" w:rsidRPr="00B940AB">
        <w:rPr>
          <w:rFonts w:hint="eastAsia"/>
          <w:bCs/>
          <w:sz w:val="18"/>
          <w:szCs w:val="18"/>
        </w:rPr>
        <w:t>（</w:t>
      </w:r>
      <w:r w:rsidR="00872D65" w:rsidRPr="00B940AB">
        <w:rPr>
          <w:rFonts w:hint="eastAsia"/>
          <w:bCs/>
          <w:sz w:val="18"/>
          <w:szCs w:val="18"/>
        </w:rPr>
        <w:t>利益</w:t>
      </w:r>
      <w:r w:rsidR="00774C10" w:rsidRPr="00B940AB">
        <w:rPr>
          <w:rFonts w:hint="eastAsia"/>
          <w:bCs/>
          <w:sz w:val="18"/>
          <w:szCs w:val="18"/>
        </w:rPr>
        <w:t>）</w:t>
      </w:r>
      <w:r w:rsidR="00872D65" w:rsidRPr="00B940AB">
        <w:rPr>
          <w:rFonts w:hint="eastAsia"/>
          <w:bCs/>
          <w:sz w:val="18"/>
          <w:szCs w:val="18"/>
        </w:rPr>
        <w:t>、其他、</w:t>
      </w:r>
      <w:proofErr w:type="gramStart"/>
      <w:r w:rsidR="00872D65" w:rsidRPr="00B940AB">
        <w:rPr>
          <w:rFonts w:hint="eastAsia"/>
          <w:bCs/>
          <w:sz w:val="18"/>
          <w:szCs w:val="18"/>
        </w:rPr>
        <w:t>流動資產淨減</w:t>
      </w:r>
      <w:proofErr w:type="gramEnd"/>
      <w:r w:rsidR="00364E00" w:rsidRPr="00B940AB">
        <w:rPr>
          <w:rFonts w:hint="eastAsia"/>
          <w:bCs/>
          <w:sz w:val="18"/>
          <w:szCs w:val="18"/>
        </w:rPr>
        <w:t>（</w:t>
      </w:r>
      <w:r w:rsidR="00872D65" w:rsidRPr="00B940AB">
        <w:rPr>
          <w:rFonts w:hint="eastAsia"/>
          <w:bCs/>
          <w:sz w:val="18"/>
          <w:szCs w:val="18"/>
        </w:rPr>
        <w:t>淨增</w:t>
      </w:r>
      <w:r w:rsidR="00364E00" w:rsidRPr="00B940AB">
        <w:rPr>
          <w:rFonts w:hint="eastAsia"/>
          <w:bCs/>
          <w:sz w:val="18"/>
          <w:szCs w:val="18"/>
        </w:rPr>
        <w:t>）</w:t>
      </w:r>
      <w:r w:rsidR="00872D65" w:rsidRPr="00B940AB">
        <w:rPr>
          <w:rFonts w:hint="eastAsia"/>
          <w:bCs/>
          <w:sz w:val="18"/>
          <w:szCs w:val="18"/>
        </w:rPr>
        <w:t>及流動負債淨增</w:t>
      </w:r>
      <w:r w:rsidR="00364E00" w:rsidRPr="00B940AB">
        <w:rPr>
          <w:rFonts w:hint="eastAsia"/>
          <w:bCs/>
          <w:sz w:val="18"/>
          <w:szCs w:val="18"/>
        </w:rPr>
        <w:t>（</w:t>
      </w:r>
      <w:r w:rsidR="00872D65" w:rsidRPr="00B940AB">
        <w:rPr>
          <w:rFonts w:hint="eastAsia"/>
          <w:bCs/>
          <w:sz w:val="18"/>
          <w:szCs w:val="18"/>
        </w:rPr>
        <w:t>淨減</w:t>
      </w:r>
      <w:r w:rsidR="00364E00" w:rsidRPr="00B940AB">
        <w:rPr>
          <w:rFonts w:hint="eastAsia"/>
          <w:bCs/>
          <w:sz w:val="18"/>
          <w:szCs w:val="18"/>
        </w:rPr>
        <w:t>）</w:t>
      </w:r>
      <w:r w:rsidR="00872D65" w:rsidRPr="00B940AB">
        <w:rPr>
          <w:rFonts w:hint="eastAsia"/>
          <w:bCs/>
          <w:sz w:val="18"/>
          <w:szCs w:val="18"/>
        </w:rPr>
        <w:t>。</w:t>
      </w:r>
    </w:p>
    <w:p w:rsidR="00BA1083" w:rsidRPr="00B940AB" w:rsidRDefault="00872D65" w:rsidP="008B2639">
      <w:pPr>
        <w:snapToGrid w:val="0"/>
        <w:spacing w:line="0" w:lineRule="atLeast"/>
        <w:ind w:leftChars="-20" w:left="143" w:hangingChars="106" w:hanging="191"/>
        <w:rPr>
          <w:bCs/>
          <w:sz w:val="20"/>
        </w:rPr>
      </w:pPr>
      <w:r w:rsidRPr="00B940AB">
        <w:rPr>
          <w:rFonts w:hint="eastAsia"/>
          <w:bCs/>
          <w:sz w:val="18"/>
          <w:szCs w:val="18"/>
        </w:rPr>
        <w:t>3.</w:t>
      </w:r>
      <w:proofErr w:type="gramStart"/>
      <w:r w:rsidRPr="00B940AB">
        <w:rPr>
          <w:rFonts w:hint="eastAsia"/>
          <w:bCs/>
          <w:sz w:val="18"/>
          <w:szCs w:val="18"/>
        </w:rPr>
        <w:t>本表編製</w:t>
      </w:r>
      <w:proofErr w:type="gramEnd"/>
      <w:r w:rsidRPr="00B940AB">
        <w:rPr>
          <w:rFonts w:hint="eastAsia"/>
          <w:bCs/>
          <w:sz w:val="18"/>
          <w:szCs w:val="18"/>
        </w:rPr>
        <w:t>基礎係配合會計法刪除第29條條文，長期投資、固定資產、遞耗資產、無形資產及長期負債相關科目列入平衡表，與預算列入基金來源及用途之基礎不同。</w:t>
      </w:r>
    </w:p>
    <w:p w:rsidR="00C2099B" w:rsidRPr="005F6C5F" w:rsidRDefault="00C2099B" w:rsidP="005F6C5F">
      <w:pPr>
        <w:snapToGrid w:val="0"/>
        <w:spacing w:line="20" w:lineRule="exact"/>
        <w:ind w:leftChars="29" w:left="70" w:rightChars="-59" w:right="-142" w:firstLineChars="0" w:firstLine="0"/>
        <w:rPr>
          <w:rFonts w:hAnsi="標楷體"/>
          <w:sz w:val="2"/>
          <w:szCs w:val="2"/>
        </w:rPr>
      </w:pPr>
    </w:p>
    <w:tbl>
      <w:tblPr>
        <w:tblpPr w:leftFromText="180" w:rightFromText="180" w:vertAnchor="page" w:horzAnchor="margin" w:tblpY="865"/>
        <w:tblW w:w="10258" w:type="dxa"/>
        <w:tblLayout w:type="fixed"/>
        <w:tblCellMar>
          <w:left w:w="28" w:type="dxa"/>
          <w:right w:w="28" w:type="dxa"/>
        </w:tblCellMar>
        <w:tblLook w:val="0000" w:firstRow="0" w:lastRow="0" w:firstColumn="0" w:lastColumn="0" w:noHBand="0" w:noVBand="0"/>
      </w:tblPr>
      <w:tblGrid>
        <w:gridCol w:w="3113"/>
        <w:gridCol w:w="1831"/>
        <w:gridCol w:w="677"/>
        <w:gridCol w:w="1815"/>
        <w:gridCol w:w="693"/>
        <w:gridCol w:w="1454"/>
        <w:gridCol w:w="675"/>
      </w:tblGrid>
      <w:tr w:rsidR="00B940AB" w:rsidRPr="00B940AB" w:rsidTr="005F6C5F">
        <w:trPr>
          <w:trHeight w:val="1275"/>
          <w:tblHeader/>
        </w:trPr>
        <w:tc>
          <w:tcPr>
            <w:tcW w:w="10257" w:type="dxa"/>
            <w:gridSpan w:val="7"/>
          </w:tcPr>
          <w:tbl>
            <w:tblPr>
              <w:tblpPr w:leftFromText="180" w:rightFromText="180" w:vertAnchor="page" w:horzAnchor="margin" w:tblpY="541"/>
              <w:tblOverlap w:val="never"/>
              <w:tblW w:w="10254" w:type="dxa"/>
              <w:tblLayout w:type="fixed"/>
              <w:tblCellMar>
                <w:left w:w="28" w:type="dxa"/>
                <w:right w:w="28" w:type="dxa"/>
              </w:tblCellMar>
              <w:tblLook w:val="0000" w:firstRow="0" w:lastRow="0" w:firstColumn="0" w:lastColumn="0" w:noHBand="0" w:noVBand="0"/>
            </w:tblPr>
            <w:tblGrid>
              <w:gridCol w:w="10254"/>
            </w:tblGrid>
            <w:tr w:rsidR="00B940AB" w:rsidRPr="00B940AB" w:rsidTr="005F6C5F">
              <w:trPr>
                <w:trHeight w:val="663"/>
                <w:tblHeader/>
              </w:trPr>
              <w:tc>
                <w:tcPr>
                  <w:tcW w:w="10254" w:type="dxa"/>
                </w:tcPr>
                <w:p w:rsidR="00C65798" w:rsidRPr="00B940AB" w:rsidRDefault="00C653A2" w:rsidP="005F6C5F">
                  <w:pPr>
                    <w:snapToGrid w:val="0"/>
                    <w:ind w:rightChars="-125" w:right="-300" w:firstLine="641"/>
                    <w:jc w:val="center"/>
                    <w:rPr>
                      <w:rFonts w:hAnsi="標楷體"/>
                      <w:b/>
                      <w:sz w:val="32"/>
                      <w:u w:val="single"/>
                    </w:rPr>
                  </w:pPr>
                  <w:r>
                    <w:rPr>
                      <w:rFonts w:hAnsi="標楷體" w:hint="eastAsia"/>
                      <w:b/>
                      <w:sz w:val="32"/>
                      <w:u w:val="single"/>
                    </w:rPr>
                    <w:lastRenderedPageBreak/>
                    <w:t xml:space="preserve">　</w:t>
                  </w:r>
                  <w:r w:rsidR="00C65798" w:rsidRPr="00B940AB">
                    <w:rPr>
                      <w:rFonts w:hAnsi="標楷體" w:hint="eastAsia"/>
                      <w:b/>
                      <w:sz w:val="32"/>
                      <w:u w:val="single"/>
                    </w:rPr>
                    <w:t>就業安定基金餘</w:t>
                  </w:r>
                  <w:proofErr w:type="gramStart"/>
                  <w:r w:rsidR="00C65798" w:rsidRPr="00B940AB">
                    <w:rPr>
                      <w:rFonts w:hAnsi="標楷體" w:hint="eastAsia"/>
                      <w:b/>
                      <w:sz w:val="32"/>
                      <w:u w:val="single"/>
                    </w:rPr>
                    <w:t>絀</w:t>
                  </w:r>
                  <w:proofErr w:type="gramEnd"/>
                  <w:r w:rsidR="00C65798" w:rsidRPr="00B940AB">
                    <w:rPr>
                      <w:rFonts w:hAnsi="標楷體" w:hint="eastAsia"/>
                      <w:b/>
                      <w:sz w:val="32"/>
                      <w:u w:val="single"/>
                    </w:rPr>
                    <w:t>審定後平衡表</w:t>
                  </w:r>
                  <w:r>
                    <w:rPr>
                      <w:rFonts w:hAnsi="標楷體" w:hint="eastAsia"/>
                      <w:b/>
                      <w:sz w:val="32"/>
                      <w:u w:val="single"/>
                    </w:rPr>
                    <w:t xml:space="preserve">　</w:t>
                  </w:r>
                </w:p>
                <w:p w:rsidR="00C65798" w:rsidRPr="00B940AB" w:rsidRDefault="00C65798" w:rsidP="0074262F">
                  <w:pPr>
                    <w:tabs>
                      <w:tab w:val="left" w:pos="5893"/>
                    </w:tabs>
                    <w:ind w:left="113" w:rightChars="18" w:right="43" w:firstLineChars="612" w:firstLine="1469"/>
                    <w:jc w:val="right"/>
                    <w:rPr>
                      <w:rFonts w:hAnsi="標楷體"/>
                      <w:b/>
                      <w:sz w:val="32"/>
                      <w:u w:val="single"/>
                    </w:rPr>
                  </w:pPr>
                  <w:r w:rsidRPr="00B940AB">
                    <w:rPr>
                      <w:rFonts w:hAnsi="標楷體" w:hint="eastAsia"/>
                    </w:rPr>
                    <w:t>中華民國109年12月31日</w:t>
                  </w:r>
                  <w:r w:rsidRPr="00B940AB">
                    <w:rPr>
                      <w:rFonts w:hAnsi="標楷體" w:hint="eastAsia"/>
                    </w:rPr>
                    <w:tab/>
                  </w:r>
                  <w:r w:rsidRPr="0074262F">
                    <w:rPr>
                      <w:rFonts w:hAnsi="標楷體" w:hint="eastAsia"/>
                      <w:spacing w:val="-20"/>
                    </w:rPr>
                    <w:t>單位：新臺幣元</w:t>
                  </w:r>
                </w:p>
              </w:tc>
            </w:tr>
          </w:tbl>
          <w:p w:rsidR="00C2099B" w:rsidRPr="00B940AB" w:rsidRDefault="00C2099B" w:rsidP="00F41D94">
            <w:pPr>
              <w:tabs>
                <w:tab w:val="left" w:pos="3600"/>
                <w:tab w:val="left" w:pos="8160"/>
              </w:tabs>
              <w:snapToGrid w:val="0"/>
              <w:spacing w:before="20" w:after="60"/>
              <w:ind w:rightChars="51" w:right="122" w:firstLine="641"/>
              <w:jc w:val="right"/>
              <w:rPr>
                <w:rFonts w:hAnsi="標楷體"/>
                <w:b/>
                <w:sz w:val="32"/>
                <w:u w:val="single"/>
              </w:rPr>
            </w:pPr>
          </w:p>
        </w:tc>
      </w:tr>
      <w:tr w:rsidR="00B940AB" w:rsidRPr="00B940AB" w:rsidTr="005F6C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5"/>
        </w:trPr>
        <w:tc>
          <w:tcPr>
            <w:tcW w:w="3113" w:type="dxa"/>
            <w:vMerge w:val="restart"/>
            <w:tcBorders>
              <w:top w:val="single" w:sz="8" w:space="0" w:color="auto"/>
              <w:left w:val="nil"/>
              <w:bottom w:val="nil"/>
            </w:tcBorders>
            <w:vAlign w:val="center"/>
          </w:tcPr>
          <w:p w:rsidR="00C2099B" w:rsidRPr="00B940AB" w:rsidRDefault="00C65798" w:rsidP="00F41D94">
            <w:pPr>
              <w:ind w:right="113" w:firstLineChars="0" w:firstLine="0"/>
              <w:jc w:val="distribute"/>
              <w:rPr>
                <w:rFonts w:hAnsi="標楷體"/>
              </w:rPr>
            </w:pPr>
            <w:r w:rsidRPr="00B940AB">
              <w:rPr>
                <w:rFonts w:hAnsi="標楷體" w:hint="eastAsia"/>
              </w:rPr>
              <w:t>科</w:t>
            </w:r>
            <w:r w:rsidR="00C2099B" w:rsidRPr="00B940AB">
              <w:rPr>
                <w:rFonts w:hAnsi="標楷體" w:hint="eastAsia"/>
              </w:rPr>
              <w:t>目</w:t>
            </w:r>
          </w:p>
        </w:tc>
        <w:tc>
          <w:tcPr>
            <w:tcW w:w="2508" w:type="dxa"/>
            <w:gridSpan w:val="2"/>
            <w:tcBorders>
              <w:top w:val="single" w:sz="8" w:space="0" w:color="auto"/>
              <w:bottom w:val="nil"/>
            </w:tcBorders>
            <w:vAlign w:val="center"/>
          </w:tcPr>
          <w:p w:rsidR="00C2099B" w:rsidRPr="00B940AB" w:rsidRDefault="00C2099B" w:rsidP="00F41D94">
            <w:pPr>
              <w:ind w:left="70" w:right="42" w:firstLineChars="10" w:firstLine="24"/>
              <w:jc w:val="distribute"/>
              <w:rPr>
                <w:rFonts w:hAnsi="標楷體"/>
                <w:spacing w:val="-20"/>
              </w:rPr>
            </w:pPr>
            <w:r w:rsidRPr="00B940AB">
              <w:rPr>
                <w:rFonts w:hAnsi="標楷體" w:hint="eastAsia"/>
              </w:rPr>
              <w:t>109</w:t>
            </w:r>
            <w:r w:rsidRPr="00B940AB">
              <w:rPr>
                <w:rFonts w:hAnsi="標楷體" w:hint="eastAsia"/>
                <w:spacing w:val="-20"/>
              </w:rPr>
              <w:t>年12月31日</w:t>
            </w:r>
          </w:p>
        </w:tc>
        <w:tc>
          <w:tcPr>
            <w:tcW w:w="2508" w:type="dxa"/>
            <w:gridSpan w:val="2"/>
            <w:tcBorders>
              <w:top w:val="single" w:sz="8" w:space="0" w:color="auto"/>
              <w:bottom w:val="nil"/>
            </w:tcBorders>
            <w:vAlign w:val="center"/>
          </w:tcPr>
          <w:p w:rsidR="00C2099B" w:rsidRPr="00B940AB" w:rsidRDefault="00C2099B" w:rsidP="00F41D94">
            <w:pPr>
              <w:ind w:left="1" w:right="42" w:firstLineChars="27" w:firstLine="65"/>
              <w:jc w:val="distribute"/>
              <w:rPr>
                <w:rFonts w:hAnsi="標楷體"/>
                <w:spacing w:val="-20"/>
              </w:rPr>
            </w:pPr>
            <w:r w:rsidRPr="00B940AB">
              <w:rPr>
                <w:rFonts w:hAnsi="標楷體" w:hint="eastAsia"/>
              </w:rPr>
              <w:t>108</w:t>
            </w:r>
            <w:r w:rsidRPr="00B940AB">
              <w:rPr>
                <w:rFonts w:hAnsi="標楷體" w:hint="eastAsia"/>
                <w:spacing w:val="-20"/>
              </w:rPr>
              <w:t>年12月31日</w:t>
            </w:r>
          </w:p>
        </w:tc>
        <w:tc>
          <w:tcPr>
            <w:tcW w:w="2129" w:type="dxa"/>
            <w:gridSpan w:val="2"/>
            <w:tcBorders>
              <w:top w:val="single" w:sz="8" w:space="0" w:color="auto"/>
              <w:bottom w:val="nil"/>
              <w:right w:val="nil"/>
            </w:tcBorders>
            <w:vAlign w:val="center"/>
          </w:tcPr>
          <w:p w:rsidR="00C2099B" w:rsidRPr="00B940AB" w:rsidRDefault="00C2099B" w:rsidP="004E4D00">
            <w:pPr>
              <w:spacing w:line="240" w:lineRule="exact"/>
              <w:ind w:firstLineChars="0" w:firstLine="0"/>
              <w:jc w:val="distribute"/>
              <w:rPr>
                <w:rFonts w:hAnsi="標楷體"/>
              </w:rPr>
            </w:pPr>
            <w:r w:rsidRPr="00B940AB">
              <w:rPr>
                <w:rFonts w:hAnsi="標楷體" w:hint="eastAsia"/>
              </w:rPr>
              <w:t>比較增減</w:t>
            </w:r>
          </w:p>
        </w:tc>
      </w:tr>
      <w:tr w:rsidR="00B940AB" w:rsidRPr="00B940AB" w:rsidTr="005F6C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6"/>
        </w:trPr>
        <w:tc>
          <w:tcPr>
            <w:tcW w:w="3113" w:type="dxa"/>
            <w:vMerge/>
            <w:tcBorders>
              <w:top w:val="nil"/>
              <w:left w:val="nil"/>
              <w:bottom w:val="nil"/>
            </w:tcBorders>
            <w:vAlign w:val="center"/>
          </w:tcPr>
          <w:p w:rsidR="00C2099B" w:rsidRPr="00B940AB" w:rsidRDefault="00C2099B" w:rsidP="00F41D94">
            <w:pPr>
              <w:ind w:left="113" w:right="113" w:firstLine="480"/>
              <w:jc w:val="distribute"/>
              <w:rPr>
                <w:rFonts w:hAnsi="標楷體"/>
              </w:rPr>
            </w:pPr>
          </w:p>
        </w:tc>
        <w:tc>
          <w:tcPr>
            <w:tcW w:w="1831" w:type="dxa"/>
            <w:tcBorders>
              <w:bottom w:val="nil"/>
            </w:tcBorders>
            <w:vAlign w:val="center"/>
          </w:tcPr>
          <w:p w:rsidR="00C2099B" w:rsidRPr="00B940AB" w:rsidRDefault="00C2099B" w:rsidP="00F41D94">
            <w:pPr>
              <w:ind w:leftChars="-7" w:right="116" w:hangingChars="7" w:hanging="17"/>
              <w:jc w:val="distribute"/>
              <w:rPr>
                <w:rFonts w:hAnsi="標楷體"/>
              </w:rPr>
            </w:pPr>
            <w:r w:rsidRPr="00B940AB">
              <w:rPr>
                <w:rFonts w:hAnsi="標楷體" w:hint="eastAsia"/>
              </w:rPr>
              <w:t>金 額</w:t>
            </w:r>
          </w:p>
        </w:tc>
        <w:tc>
          <w:tcPr>
            <w:tcW w:w="676" w:type="dxa"/>
            <w:tcBorders>
              <w:bottom w:val="nil"/>
            </w:tcBorders>
            <w:vAlign w:val="center"/>
          </w:tcPr>
          <w:p w:rsidR="00C2099B" w:rsidRPr="00B940AB" w:rsidRDefault="00C2099B" w:rsidP="00F41D94">
            <w:pPr>
              <w:ind w:right="113" w:firstLineChars="83" w:firstLine="199"/>
              <w:rPr>
                <w:rFonts w:hAnsi="標楷體"/>
              </w:rPr>
            </w:pPr>
            <w:r w:rsidRPr="00B940AB">
              <w:rPr>
                <w:rFonts w:hAnsi="標楷體" w:hint="eastAsia"/>
              </w:rPr>
              <w:t>％</w:t>
            </w:r>
          </w:p>
        </w:tc>
        <w:tc>
          <w:tcPr>
            <w:tcW w:w="1815" w:type="dxa"/>
            <w:tcBorders>
              <w:bottom w:val="nil"/>
            </w:tcBorders>
            <w:vAlign w:val="center"/>
          </w:tcPr>
          <w:p w:rsidR="00C2099B" w:rsidRPr="00B940AB" w:rsidRDefault="00C2099B" w:rsidP="00F41D94">
            <w:pPr>
              <w:ind w:leftChars="-7" w:right="113" w:hangingChars="7" w:hanging="17"/>
              <w:jc w:val="distribute"/>
              <w:rPr>
                <w:rFonts w:hAnsi="標楷體"/>
              </w:rPr>
            </w:pPr>
            <w:r w:rsidRPr="00B940AB">
              <w:rPr>
                <w:rFonts w:hAnsi="標楷體" w:hint="eastAsia"/>
              </w:rPr>
              <w:t>金額</w:t>
            </w:r>
          </w:p>
        </w:tc>
        <w:tc>
          <w:tcPr>
            <w:tcW w:w="692" w:type="dxa"/>
            <w:tcBorders>
              <w:bottom w:val="nil"/>
            </w:tcBorders>
            <w:vAlign w:val="center"/>
          </w:tcPr>
          <w:p w:rsidR="00C2099B" w:rsidRPr="00B940AB" w:rsidRDefault="00C2099B" w:rsidP="00F41D94">
            <w:pPr>
              <w:ind w:right="113" w:firstLineChars="83" w:firstLine="199"/>
              <w:rPr>
                <w:rFonts w:hAnsi="標楷體"/>
              </w:rPr>
            </w:pPr>
            <w:r w:rsidRPr="00B940AB">
              <w:rPr>
                <w:rFonts w:hAnsi="標楷體" w:hint="eastAsia"/>
              </w:rPr>
              <w:t>％</w:t>
            </w:r>
          </w:p>
        </w:tc>
        <w:tc>
          <w:tcPr>
            <w:tcW w:w="1454" w:type="dxa"/>
            <w:tcBorders>
              <w:bottom w:val="nil"/>
            </w:tcBorders>
            <w:vAlign w:val="center"/>
          </w:tcPr>
          <w:p w:rsidR="00C2099B" w:rsidRPr="00B940AB" w:rsidRDefault="00C2099B" w:rsidP="00F41D94">
            <w:pPr>
              <w:ind w:leftChars="-7" w:right="113" w:hangingChars="7" w:hanging="17"/>
              <w:jc w:val="distribute"/>
              <w:rPr>
                <w:rFonts w:hAnsi="標楷體"/>
              </w:rPr>
            </w:pPr>
            <w:r w:rsidRPr="00B940AB">
              <w:rPr>
                <w:rFonts w:hAnsi="標楷體" w:hint="eastAsia"/>
              </w:rPr>
              <w:t>金額</w:t>
            </w:r>
          </w:p>
        </w:tc>
        <w:tc>
          <w:tcPr>
            <w:tcW w:w="674" w:type="dxa"/>
            <w:tcBorders>
              <w:bottom w:val="nil"/>
              <w:right w:val="nil"/>
            </w:tcBorders>
            <w:vAlign w:val="center"/>
          </w:tcPr>
          <w:p w:rsidR="00C2099B" w:rsidRPr="00B940AB" w:rsidRDefault="00C2099B" w:rsidP="00F41D94">
            <w:pPr>
              <w:ind w:right="113" w:firstLineChars="83" w:firstLine="199"/>
              <w:rPr>
                <w:rFonts w:hAnsi="標楷體"/>
              </w:rPr>
            </w:pPr>
            <w:r w:rsidRPr="00B940AB">
              <w:rPr>
                <w:rFonts w:hAnsi="標楷體" w:hint="eastAsia"/>
              </w:rPr>
              <w:t>％</w:t>
            </w:r>
          </w:p>
        </w:tc>
      </w:tr>
      <w:tr w:rsidR="00B940AB" w:rsidRPr="00B940AB" w:rsidTr="005F6C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5"/>
        </w:trPr>
        <w:tc>
          <w:tcPr>
            <w:tcW w:w="3113" w:type="dxa"/>
            <w:tcBorders>
              <w:top w:val="single" w:sz="8" w:space="0" w:color="auto"/>
              <w:left w:val="nil"/>
              <w:bottom w:val="nil"/>
            </w:tcBorders>
            <w:shd w:val="clear" w:color="auto" w:fill="auto"/>
            <w:vAlign w:val="center"/>
          </w:tcPr>
          <w:p w:rsidR="00C2099B" w:rsidRPr="00B940AB" w:rsidRDefault="00C2099B" w:rsidP="00F41D94">
            <w:pPr>
              <w:ind w:leftChars="-5" w:left="2" w:right="42" w:hangingChars="6" w:hanging="14"/>
              <w:jc w:val="distribute"/>
              <w:rPr>
                <w:rFonts w:hAnsi="標楷體"/>
                <w:b/>
                <w:spacing w:val="-6"/>
                <w:kern w:val="0"/>
              </w:rPr>
            </w:pPr>
            <w:r w:rsidRPr="00B940AB">
              <w:rPr>
                <w:rFonts w:hAnsi="標楷體" w:hint="eastAsia"/>
                <w:b/>
                <w:noProof/>
                <w:spacing w:val="-6"/>
                <w:kern w:val="0"/>
              </w:rPr>
              <w:t>資產</w:t>
            </w:r>
          </w:p>
        </w:tc>
        <w:tc>
          <w:tcPr>
            <w:tcW w:w="1831" w:type="dxa"/>
            <w:tcBorders>
              <w:top w:val="single" w:sz="8" w:space="0" w:color="auto"/>
              <w:bottom w:val="nil"/>
            </w:tcBorders>
            <w:shd w:val="clear" w:color="auto" w:fill="auto"/>
            <w:vAlign w:val="center"/>
          </w:tcPr>
          <w:p w:rsidR="00C2099B" w:rsidRPr="00B940AB" w:rsidRDefault="00C2099B" w:rsidP="00F41D94">
            <w:pPr>
              <w:ind w:firstLine="360"/>
              <w:jc w:val="right"/>
              <w:rPr>
                <w:rFonts w:ascii="新細明體" w:hAnsi="新細明體"/>
                <w:b/>
                <w:sz w:val="18"/>
              </w:rPr>
            </w:pPr>
            <w:r w:rsidRPr="00B940AB">
              <w:rPr>
                <w:rFonts w:ascii="新細明體" w:hAnsi="新細明體"/>
                <w:b/>
                <w:noProof/>
                <w:sz w:val="18"/>
              </w:rPr>
              <w:t>63,946,870,751</w:t>
            </w:r>
          </w:p>
        </w:tc>
        <w:tc>
          <w:tcPr>
            <w:tcW w:w="676" w:type="dxa"/>
            <w:tcBorders>
              <w:top w:val="single" w:sz="8" w:space="0" w:color="auto"/>
              <w:bottom w:val="nil"/>
            </w:tcBorders>
            <w:shd w:val="clear" w:color="auto" w:fill="auto"/>
            <w:vAlign w:val="center"/>
          </w:tcPr>
          <w:p w:rsidR="00C2099B" w:rsidRPr="00B940AB" w:rsidRDefault="00C2099B" w:rsidP="00F41D94">
            <w:pPr>
              <w:ind w:firstLineChars="10" w:firstLine="18"/>
              <w:jc w:val="right"/>
              <w:rPr>
                <w:rFonts w:ascii="新細明體" w:hAnsi="新細明體"/>
                <w:b/>
                <w:sz w:val="18"/>
              </w:rPr>
            </w:pPr>
            <w:r w:rsidRPr="00B940AB">
              <w:rPr>
                <w:rFonts w:ascii="新細明體" w:hAnsi="新細明體"/>
                <w:b/>
                <w:noProof/>
                <w:sz w:val="18"/>
              </w:rPr>
              <w:t>100.00</w:t>
            </w:r>
          </w:p>
        </w:tc>
        <w:tc>
          <w:tcPr>
            <w:tcW w:w="1815" w:type="dxa"/>
            <w:tcBorders>
              <w:top w:val="single" w:sz="8" w:space="0" w:color="auto"/>
              <w:bottom w:val="nil"/>
            </w:tcBorders>
            <w:shd w:val="clear" w:color="auto" w:fill="auto"/>
            <w:vAlign w:val="center"/>
          </w:tcPr>
          <w:p w:rsidR="00C2099B" w:rsidRPr="00B940AB" w:rsidRDefault="00C2099B" w:rsidP="00F41D94">
            <w:pPr>
              <w:ind w:firstLine="360"/>
              <w:jc w:val="right"/>
              <w:rPr>
                <w:rFonts w:ascii="新細明體" w:hAnsi="新細明體"/>
                <w:b/>
                <w:sz w:val="18"/>
              </w:rPr>
            </w:pPr>
            <w:r w:rsidRPr="00B940AB">
              <w:rPr>
                <w:rFonts w:ascii="新細明體" w:hAnsi="新細明體"/>
                <w:b/>
                <w:noProof/>
                <w:sz w:val="18"/>
              </w:rPr>
              <w:t>59,796,192,695</w:t>
            </w:r>
          </w:p>
        </w:tc>
        <w:tc>
          <w:tcPr>
            <w:tcW w:w="692" w:type="dxa"/>
            <w:tcBorders>
              <w:top w:val="single" w:sz="8" w:space="0" w:color="auto"/>
              <w:bottom w:val="nil"/>
            </w:tcBorders>
            <w:shd w:val="clear" w:color="auto" w:fill="auto"/>
            <w:vAlign w:val="center"/>
          </w:tcPr>
          <w:p w:rsidR="00C2099B" w:rsidRPr="00B940AB" w:rsidRDefault="00C2099B" w:rsidP="00F41D94">
            <w:pPr>
              <w:ind w:firstLineChars="3" w:firstLine="5"/>
              <w:jc w:val="right"/>
              <w:rPr>
                <w:rFonts w:ascii="新細明體" w:hAnsi="新細明體"/>
                <w:b/>
                <w:sz w:val="18"/>
              </w:rPr>
            </w:pPr>
            <w:r w:rsidRPr="00B940AB">
              <w:rPr>
                <w:rFonts w:ascii="新細明體" w:hAnsi="新細明體"/>
                <w:b/>
                <w:noProof/>
                <w:sz w:val="18"/>
              </w:rPr>
              <w:t>100.00</w:t>
            </w:r>
          </w:p>
        </w:tc>
        <w:tc>
          <w:tcPr>
            <w:tcW w:w="1454" w:type="dxa"/>
            <w:tcBorders>
              <w:top w:val="single" w:sz="8" w:space="0" w:color="auto"/>
              <w:bottom w:val="nil"/>
            </w:tcBorders>
            <w:shd w:val="clear" w:color="auto" w:fill="auto"/>
            <w:vAlign w:val="center"/>
          </w:tcPr>
          <w:p w:rsidR="00C2099B" w:rsidRPr="00B940AB" w:rsidRDefault="00C2099B" w:rsidP="00F41D94">
            <w:pPr>
              <w:ind w:firstLine="360"/>
              <w:jc w:val="right"/>
              <w:rPr>
                <w:rFonts w:ascii="新細明體" w:hAnsi="新細明體"/>
                <w:b/>
                <w:noProof/>
                <w:sz w:val="18"/>
              </w:rPr>
            </w:pPr>
            <w:r w:rsidRPr="00B940AB">
              <w:rPr>
                <w:rFonts w:ascii="新細明體" w:hAnsi="新細明體"/>
                <w:b/>
                <w:noProof/>
                <w:sz w:val="18"/>
              </w:rPr>
              <w:t>4,150,678,056</w:t>
            </w:r>
          </w:p>
        </w:tc>
        <w:tc>
          <w:tcPr>
            <w:tcW w:w="674" w:type="dxa"/>
            <w:tcBorders>
              <w:top w:val="single" w:sz="8" w:space="0" w:color="auto"/>
              <w:bottom w:val="nil"/>
              <w:right w:val="nil"/>
            </w:tcBorders>
            <w:shd w:val="clear" w:color="auto" w:fill="auto"/>
            <w:vAlign w:val="center"/>
          </w:tcPr>
          <w:p w:rsidR="00C2099B" w:rsidRPr="00B940AB" w:rsidRDefault="00C2099B" w:rsidP="00F41D94">
            <w:pPr>
              <w:ind w:firstLineChars="0" w:firstLine="0"/>
              <w:jc w:val="right"/>
              <w:rPr>
                <w:rFonts w:ascii="新細明體" w:hAnsi="新細明體"/>
                <w:b/>
                <w:kern w:val="0"/>
                <w:sz w:val="18"/>
              </w:rPr>
            </w:pPr>
            <w:r w:rsidRPr="00B940AB">
              <w:rPr>
                <w:rFonts w:ascii="新細明體" w:hAnsi="新細明體"/>
                <w:b/>
                <w:noProof/>
                <w:kern w:val="0"/>
                <w:sz w:val="18"/>
              </w:rPr>
              <w:t>6.94</w:t>
            </w:r>
          </w:p>
        </w:tc>
      </w:tr>
      <w:tr w:rsidR="00B940AB" w:rsidRPr="00B940AB" w:rsidTr="005F6C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3"/>
        </w:trPr>
        <w:tc>
          <w:tcPr>
            <w:tcW w:w="3113" w:type="dxa"/>
            <w:tcBorders>
              <w:top w:val="nil"/>
              <w:left w:val="nil"/>
              <w:bottom w:val="nil"/>
            </w:tcBorders>
            <w:shd w:val="clear" w:color="auto" w:fill="auto"/>
            <w:vAlign w:val="center"/>
          </w:tcPr>
          <w:p w:rsidR="00C2099B" w:rsidRPr="00B940AB" w:rsidRDefault="00C2099B" w:rsidP="00F41D94">
            <w:pPr>
              <w:ind w:leftChars="100" w:left="240" w:right="42" w:firstLineChars="21" w:firstLine="44"/>
              <w:jc w:val="distribute"/>
              <w:rPr>
                <w:rFonts w:hAnsi="標楷體"/>
                <w:spacing w:val="-6"/>
                <w:kern w:val="0"/>
                <w:sz w:val="22"/>
              </w:rPr>
            </w:pPr>
            <w:r w:rsidRPr="00B940AB">
              <w:rPr>
                <w:rFonts w:hAnsi="標楷體" w:hint="eastAsia"/>
                <w:noProof/>
                <w:spacing w:val="-6"/>
                <w:kern w:val="0"/>
                <w:sz w:val="22"/>
              </w:rPr>
              <w:t>流動資產</w:t>
            </w:r>
          </w:p>
        </w:tc>
        <w:tc>
          <w:tcPr>
            <w:tcW w:w="1831" w:type="dxa"/>
            <w:tcBorders>
              <w:top w:val="nil"/>
              <w:bottom w:val="nil"/>
            </w:tcBorders>
            <w:shd w:val="clear" w:color="auto" w:fill="auto"/>
            <w:vAlign w:val="center"/>
          </w:tcPr>
          <w:p w:rsidR="00C2099B" w:rsidRPr="00B940AB" w:rsidRDefault="00C2099B" w:rsidP="00F41D94">
            <w:pPr>
              <w:ind w:firstLine="360"/>
              <w:jc w:val="right"/>
              <w:rPr>
                <w:rFonts w:ascii="新細明體" w:hAnsi="新細明體"/>
                <w:sz w:val="18"/>
              </w:rPr>
            </w:pPr>
            <w:r w:rsidRPr="00B940AB">
              <w:rPr>
                <w:rFonts w:ascii="新細明體" w:hAnsi="新細明體"/>
                <w:noProof/>
                <w:sz w:val="18"/>
              </w:rPr>
              <w:t>61,118,303,642</w:t>
            </w:r>
          </w:p>
        </w:tc>
        <w:tc>
          <w:tcPr>
            <w:tcW w:w="676" w:type="dxa"/>
            <w:tcBorders>
              <w:top w:val="nil"/>
              <w:bottom w:val="nil"/>
            </w:tcBorders>
            <w:shd w:val="clear" w:color="auto" w:fill="auto"/>
            <w:vAlign w:val="center"/>
          </w:tcPr>
          <w:p w:rsidR="00C2099B" w:rsidRPr="00B940AB" w:rsidRDefault="00C2099B" w:rsidP="00F41D94">
            <w:pPr>
              <w:ind w:firstLineChars="10" w:firstLine="18"/>
              <w:jc w:val="right"/>
              <w:rPr>
                <w:rFonts w:ascii="新細明體" w:hAnsi="新細明體"/>
                <w:noProof/>
                <w:sz w:val="18"/>
              </w:rPr>
            </w:pPr>
            <w:r w:rsidRPr="00B940AB">
              <w:rPr>
                <w:rFonts w:ascii="新細明體" w:hAnsi="新細明體"/>
                <w:noProof/>
                <w:sz w:val="18"/>
              </w:rPr>
              <w:t>95.58</w:t>
            </w:r>
          </w:p>
        </w:tc>
        <w:tc>
          <w:tcPr>
            <w:tcW w:w="1815" w:type="dxa"/>
            <w:tcBorders>
              <w:top w:val="nil"/>
              <w:bottom w:val="nil"/>
            </w:tcBorders>
            <w:shd w:val="clear" w:color="auto" w:fill="auto"/>
            <w:vAlign w:val="center"/>
          </w:tcPr>
          <w:p w:rsidR="00C2099B" w:rsidRPr="00B940AB" w:rsidRDefault="00C2099B" w:rsidP="00F41D94">
            <w:pPr>
              <w:ind w:firstLine="360"/>
              <w:jc w:val="right"/>
              <w:rPr>
                <w:rFonts w:ascii="新細明體" w:hAnsi="新細明體"/>
                <w:sz w:val="18"/>
              </w:rPr>
            </w:pPr>
            <w:r w:rsidRPr="00B940AB">
              <w:rPr>
                <w:rFonts w:ascii="新細明體" w:hAnsi="新細明體"/>
                <w:noProof/>
                <w:sz w:val="18"/>
              </w:rPr>
              <w:t>57,071,510,667</w:t>
            </w:r>
          </w:p>
        </w:tc>
        <w:tc>
          <w:tcPr>
            <w:tcW w:w="692" w:type="dxa"/>
            <w:tcBorders>
              <w:top w:val="nil"/>
              <w:bottom w:val="nil"/>
            </w:tcBorders>
            <w:shd w:val="clear" w:color="auto" w:fill="auto"/>
            <w:vAlign w:val="center"/>
          </w:tcPr>
          <w:p w:rsidR="00C2099B" w:rsidRPr="00B940AB" w:rsidRDefault="00C2099B" w:rsidP="00F41D94">
            <w:pPr>
              <w:ind w:firstLineChars="82" w:firstLine="148"/>
              <w:jc w:val="right"/>
              <w:rPr>
                <w:rFonts w:ascii="新細明體" w:hAnsi="新細明體"/>
                <w:sz w:val="18"/>
              </w:rPr>
            </w:pPr>
            <w:r w:rsidRPr="00B940AB">
              <w:rPr>
                <w:rFonts w:ascii="新細明體" w:hAnsi="新細明體"/>
                <w:noProof/>
                <w:sz w:val="18"/>
              </w:rPr>
              <w:t>95.44</w:t>
            </w:r>
          </w:p>
        </w:tc>
        <w:tc>
          <w:tcPr>
            <w:tcW w:w="1454" w:type="dxa"/>
            <w:tcBorders>
              <w:top w:val="nil"/>
              <w:bottom w:val="nil"/>
            </w:tcBorders>
            <w:shd w:val="clear" w:color="auto" w:fill="auto"/>
            <w:vAlign w:val="center"/>
          </w:tcPr>
          <w:p w:rsidR="00C2099B" w:rsidRPr="00B940AB" w:rsidRDefault="00C2099B" w:rsidP="00F41D94">
            <w:pPr>
              <w:ind w:firstLine="360"/>
              <w:jc w:val="right"/>
              <w:rPr>
                <w:rFonts w:ascii="新細明體" w:hAnsi="新細明體"/>
                <w:noProof/>
                <w:sz w:val="18"/>
              </w:rPr>
            </w:pPr>
            <w:r w:rsidRPr="00B940AB">
              <w:rPr>
                <w:rFonts w:ascii="新細明體" w:hAnsi="新細明體"/>
                <w:noProof/>
                <w:sz w:val="18"/>
              </w:rPr>
              <w:t>4,046,792,975</w:t>
            </w:r>
          </w:p>
        </w:tc>
        <w:tc>
          <w:tcPr>
            <w:tcW w:w="674" w:type="dxa"/>
            <w:tcBorders>
              <w:top w:val="nil"/>
              <w:bottom w:val="nil"/>
              <w:right w:val="nil"/>
            </w:tcBorders>
            <w:shd w:val="clear" w:color="auto" w:fill="auto"/>
            <w:vAlign w:val="center"/>
          </w:tcPr>
          <w:p w:rsidR="00C2099B" w:rsidRPr="00B940AB" w:rsidRDefault="00C2099B" w:rsidP="00F41D94">
            <w:pPr>
              <w:ind w:firstLineChars="105" w:firstLine="189"/>
              <w:jc w:val="right"/>
              <w:rPr>
                <w:rFonts w:ascii="新細明體" w:hAnsi="新細明體"/>
                <w:kern w:val="0"/>
                <w:sz w:val="18"/>
              </w:rPr>
            </w:pPr>
            <w:r w:rsidRPr="00B940AB">
              <w:rPr>
                <w:rFonts w:ascii="新細明體" w:hAnsi="新細明體"/>
                <w:noProof/>
                <w:kern w:val="0"/>
                <w:sz w:val="18"/>
              </w:rPr>
              <w:t>7.09</w:t>
            </w:r>
          </w:p>
        </w:tc>
      </w:tr>
      <w:tr w:rsidR="00B940AB" w:rsidRPr="00B940AB" w:rsidTr="005F6C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3"/>
        </w:trPr>
        <w:tc>
          <w:tcPr>
            <w:tcW w:w="3113" w:type="dxa"/>
            <w:tcBorders>
              <w:top w:val="nil"/>
              <w:left w:val="nil"/>
              <w:bottom w:val="nil"/>
            </w:tcBorders>
            <w:shd w:val="clear" w:color="auto" w:fill="auto"/>
            <w:vAlign w:val="center"/>
          </w:tcPr>
          <w:p w:rsidR="00C2099B" w:rsidRPr="00B940AB" w:rsidRDefault="00C2099B" w:rsidP="00F41D94">
            <w:pPr>
              <w:ind w:leftChars="200" w:left="480" w:right="42" w:firstLineChars="41" w:firstLine="85"/>
              <w:jc w:val="distribute"/>
              <w:rPr>
                <w:rFonts w:hAnsi="標楷體"/>
                <w:spacing w:val="-6"/>
                <w:kern w:val="0"/>
                <w:sz w:val="22"/>
              </w:rPr>
            </w:pPr>
            <w:r w:rsidRPr="00B940AB">
              <w:rPr>
                <w:rFonts w:hAnsi="標楷體" w:hint="eastAsia"/>
                <w:noProof/>
                <w:spacing w:val="-6"/>
                <w:kern w:val="0"/>
                <w:sz w:val="22"/>
              </w:rPr>
              <w:t>現金</w:t>
            </w:r>
          </w:p>
        </w:tc>
        <w:tc>
          <w:tcPr>
            <w:tcW w:w="1831" w:type="dxa"/>
            <w:tcBorders>
              <w:top w:val="nil"/>
              <w:bottom w:val="nil"/>
            </w:tcBorders>
            <w:shd w:val="clear" w:color="auto" w:fill="auto"/>
            <w:vAlign w:val="center"/>
          </w:tcPr>
          <w:p w:rsidR="00C2099B" w:rsidRPr="00B940AB" w:rsidRDefault="00C2099B" w:rsidP="00F41D94">
            <w:pPr>
              <w:ind w:firstLine="360"/>
              <w:jc w:val="right"/>
              <w:rPr>
                <w:rFonts w:ascii="新細明體" w:hAnsi="新細明體"/>
                <w:sz w:val="18"/>
              </w:rPr>
            </w:pPr>
            <w:r w:rsidRPr="00B940AB">
              <w:rPr>
                <w:rFonts w:ascii="新細明體" w:hAnsi="新細明體"/>
                <w:noProof/>
                <w:sz w:val="18"/>
              </w:rPr>
              <w:t>56,063,677,990</w:t>
            </w:r>
          </w:p>
        </w:tc>
        <w:tc>
          <w:tcPr>
            <w:tcW w:w="676" w:type="dxa"/>
            <w:tcBorders>
              <w:top w:val="nil"/>
              <w:bottom w:val="nil"/>
            </w:tcBorders>
            <w:shd w:val="clear" w:color="auto" w:fill="auto"/>
            <w:vAlign w:val="center"/>
          </w:tcPr>
          <w:p w:rsidR="00C2099B" w:rsidRPr="00B940AB" w:rsidRDefault="00C2099B" w:rsidP="00F41D94">
            <w:pPr>
              <w:ind w:firstLineChars="10" w:firstLine="18"/>
              <w:jc w:val="right"/>
              <w:rPr>
                <w:rFonts w:ascii="新細明體" w:hAnsi="新細明體"/>
                <w:noProof/>
                <w:sz w:val="18"/>
              </w:rPr>
            </w:pPr>
            <w:r w:rsidRPr="00B940AB">
              <w:rPr>
                <w:rFonts w:ascii="新細明體" w:hAnsi="新細明體"/>
                <w:noProof/>
                <w:sz w:val="18"/>
              </w:rPr>
              <w:t>87.67</w:t>
            </w:r>
          </w:p>
        </w:tc>
        <w:tc>
          <w:tcPr>
            <w:tcW w:w="1815" w:type="dxa"/>
            <w:tcBorders>
              <w:top w:val="nil"/>
              <w:bottom w:val="nil"/>
            </w:tcBorders>
            <w:shd w:val="clear" w:color="auto" w:fill="auto"/>
            <w:vAlign w:val="center"/>
          </w:tcPr>
          <w:p w:rsidR="00C2099B" w:rsidRPr="00B940AB" w:rsidRDefault="00C2099B" w:rsidP="00F41D94">
            <w:pPr>
              <w:ind w:firstLine="360"/>
              <w:jc w:val="right"/>
              <w:rPr>
                <w:rFonts w:ascii="新細明體" w:hAnsi="新細明體"/>
                <w:sz w:val="18"/>
              </w:rPr>
            </w:pPr>
            <w:r w:rsidRPr="00B940AB">
              <w:rPr>
                <w:rFonts w:ascii="新細明體" w:hAnsi="新細明體"/>
                <w:noProof/>
                <w:sz w:val="18"/>
              </w:rPr>
              <w:t>51,957,643,693</w:t>
            </w:r>
          </w:p>
        </w:tc>
        <w:tc>
          <w:tcPr>
            <w:tcW w:w="692" w:type="dxa"/>
            <w:tcBorders>
              <w:top w:val="nil"/>
              <w:bottom w:val="nil"/>
            </w:tcBorders>
            <w:shd w:val="clear" w:color="auto" w:fill="auto"/>
            <w:vAlign w:val="center"/>
          </w:tcPr>
          <w:p w:rsidR="00C2099B" w:rsidRPr="00B940AB" w:rsidRDefault="00C2099B" w:rsidP="00F41D94">
            <w:pPr>
              <w:ind w:firstLineChars="82" w:firstLine="148"/>
              <w:jc w:val="right"/>
              <w:rPr>
                <w:rFonts w:ascii="新細明體" w:hAnsi="新細明體"/>
                <w:sz w:val="18"/>
              </w:rPr>
            </w:pPr>
            <w:r w:rsidRPr="00B940AB">
              <w:rPr>
                <w:rFonts w:ascii="新細明體" w:hAnsi="新細明體"/>
                <w:noProof/>
                <w:sz w:val="18"/>
              </w:rPr>
              <w:t>86.89</w:t>
            </w:r>
          </w:p>
        </w:tc>
        <w:tc>
          <w:tcPr>
            <w:tcW w:w="1454" w:type="dxa"/>
            <w:tcBorders>
              <w:top w:val="nil"/>
              <w:bottom w:val="nil"/>
            </w:tcBorders>
            <w:shd w:val="clear" w:color="auto" w:fill="auto"/>
            <w:vAlign w:val="center"/>
          </w:tcPr>
          <w:p w:rsidR="00C2099B" w:rsidRPr="00B940AB" w:rsidRDefault="00C2099B" w:rsidP="00F41D94">
            <w:pPr>
              <w:ind w:firstLine="360"/>
              <w:jc w:val="right"/>
              <w:rPr>
                <w:rFonts w:ascii="新細明體" w:hAnsi="新細明體"/>
                <w:noProof/>
                <w:sz w:val="18"/>
              </w:rPr>
            </w:pPr>
            <w:r w:rsidRPr="00B940AB">
              <w:rPr>
                <w:rFonts w:ascii="新細明體" w:hAnsi="新細明體"/>
                <w:noProof/>
                <w:sz w:val="18"/>
              </w:rPr>
              <w:t>4,106,034,297</w:t>
            </w:r>
          </w:p>
        </w:tc>
        <w:tc>
          <w:tcPr>
            <w:tcW w:w="674" w:type="dxa"/>
            <w:tcBorders>
              <w:top w:val="nil"/>
              <w:bottom w:val="nil"/>
              <w:right w:val="nil"/>
            </w:tcBorders>
            <w:shd w:val="clear" w:color="auto" w:fill="auto"/>
            <w:vAlign w:val="center"/>
          </w:tcPr>
          <w:p w:rsidR="00C2099B" w:rsidRPr="00B940AB" w:rsidRDefault="00C2099B" w:rsidP="00F41D94">
            <w:pPr>
              <w:ind w:firstLineChars="105" w:firstLine="189"/>
              <w:jc w:val="right"/>
              <w:rPr>
                <w:rFonts w:ascii="新細明體" w:hAnsi="新細明體"/>
                <w:kern w:val="0"/>
                <w:sz w:val="18"/>
              </w:rPr>
            </w:pPr>
            <w:r w:rsidRPr="00B940AB">
              <w:rPr>
                <w:rFonts w:ascii="新細明體" w:hAnsi="新細明體"/>
                <w:noProof/>
                <w:kern w:val="0"/>
                <w:sz w:val="18"/>
              </w:rPr>
              <w:t>7.90</w:t>
            </w:r>
          </w:p>
        </w:tc>
      </w:tr>
      <w:tr w:rsidR="00B940AB" w:rsidRPr="00B940AB" w:rsidTr="005F6C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3"/>
        </w:trPr>
        <w:tc>
          <w:tcPr>
            <w:tcW w:w="3113" w:type="dxa"/>
            <w:tcBorders>
              <w:top w:val="nil"/>
              <w:left w:val="nil"/>
              <w:bottom w:val="nil"/>
            </w:tcBorders>
            <w:shd w:val="clear" w:color="auto" w:fill="auto"/>
            <w:vAlign w:val="center"/>
          </w:tcPr>
          <w:p w:rsidR="00C2099B" w:rsidRPr="00B940AB" w:rsidRDefault="00C2099B" w:rsidP="00F41D94">
            <w:pPr>
              <w:ind w:leftChars="200" w:left="480" w:right="42" w:firstLineChars="41" w:firstLine="85"/>
              <w:jc w:val="distribute"/>
              <w:rPr>
                <w:rFonts w:hAnsi="標楷體"/>
                <w:spacing w:val="-6"/>
                <w:kern w:val="0"/>
                <w:sz w:val="22"/>
              </w:rPr>
            </w:pPr>
            <w:r w:rsidRPr="00B940AB">
              <w:rPr>
                <w:rFonts w:hAnsi="標楷體" w:hint="eastAsia"/>
                <w:noProof/>
                <w:spacing w:val="-6"/>
                <w:kern w:val="0"/>
                <w:sz w:val="22"/>
              </w:rPr>
              <w:t>應收款項</w:t>
            </w:r>
          </w:p>
        </w:tc>
        <w:tc>
          <w:tcPr>
            <w:tcW w:w="1831" w:type="dxa"/>
            <w:tcBorders>
              <w:top w:val="nil"/>
              <w:bottom w:val="nil"/>
            </w:tcBorders>
            <w:shd w:val="clear" w:color="auto" w:fill="auto"/>
            <w:vAlign w:val="center"/>
          </w:tcPr>
          <w:p w:rsidR="00C2099B" w:rsidRPr="00B940AB" w:rsidRDefault="00C2099B" w:rsidP="00F41D94">
            <w:pPr>
              <w:ind w:firstLine="360"/>
              <w:jc w:val="right"/>
              <w:rPr>
                <w:rFonts w:ascii="新細明體" w:hAnsi="新細明體"/>
                <w:sz w:val="18"/>
              </w:rPr>
            </w:pPr>
            <w:r w:rsidRPr="00B940AB">
              <w:rPr>
                <w:rFonts w:ascii="新細明體" w:hAnsi="新細明體"/>
                <w:noProof/>
                <w:sz w:val="18"/>
              </w:rPr>
              <w:t>4,823,200,011</w:t>
            </w:r>
          </w:p>
        </w:tc>
        <w:tc>
          <w:tcPr>
            <w:tcW w:w="676" w:type="dxa"/>
            <w:tcBorders>
              <w:top w:val="nil"/>
              <w:bottom w:val="nil"/>
            </w:tcBorders>
            <w:shd w:val="clear" w:color="auto" w:fill="auto"/>
            <w:vAlign w:val="center"/>
          </w:tcPr>
          <w:p w:rsidR="00C2099B" w:rsidRPr="00B940AB" w:rsidRDefault="00C2099B" w:rsidP="00F41D94">
            <w:pPr>
              <w:ind w:firstLineChars="10" w:firstLine="18"/>
              <w:jc w:val="right"/>
              <w:rPr>
                <w:rFonts w:ascii="新細明體" w:hAnsi="新細明體"/>
                <w:noProof/>
                <w:sz w:val="18"/>
              </w:rPr>
            </w:pPr>
            <w:r w:rsidRPr="00B940AB">
              <w:rPr>
                <w:rFonts w:ascii="新細明體" w:hAnsi="新細明體"/>
                <w:noProof/>
                <w:sz w:val="18"/>
              </w:rPr>
              <w:t>7.54</w:t>
            </w:r>
          </w:p>
        </w:tc>
        <w:tc>
          <w:tcPr>
            <w:tcW w:w="1815" w:type="dxa"/>
            <w:tcBorders>
              <w:top w:val="nil"/>
              <w:bottom w:val="nil"/>
            </w:tcBorders>
            <w:shd w:val="clear" w:color="auto" w:fill="auto"/>
            <w:vAlign w:val="center"/>
          </w:tcPr>
          <w:p w:rsidR="00C2099B" w:rsidRPr="00B940AB" w:rsidRDefault="00C2099B" w:rsidP="00F41D94">
            <w:pPr>
              <w:ind w:firstLine="360"/>
              <w:jc w:val="right"/>
              <w:rPr>
                <w:rFonts w:ascii="新細明體" w:hAnsi="新細明體"/>
                <w:sz w:val="18"/>
              </w:rPr>
            </w:pPr>
            <w:r w:rsidRPr="00B940AB">
              <w:rPr>
                <w:rFonts w:ascii="新細明體" w:hAnsi="新細明體"/>
                <w:noProof/>
                <w:sz w:val="18"/>
              </w:rPr>
              <w:t>5,015,699,738</w:t>
            </w:r>
          </w:p>
        </w:tc>
        <w:tc>
          <w:tcPr>
            <w:tcW w:w="692" w:type="dxa"/>
            <w:tcBorders>
              <w:top w:val="nil"/>
              <w:bottom w:val="nil"/>
            </w:tcBorders>
            <w:shd w:val="clear" w:color="auto" w:fill="auto"/>
            <w:vAlign w:val="center"/>
          </w:tcPr>
          <w:p w:rsidR="00C2099B" w:rsidRPr="00B940AB" w:rsidRDefault="00C2099B" w:rsidP="00F41D94">
            <w:pPr>
              <w:ind w:firstLineChars="82" w:firstLine="148"/>
              <w:jc w:val="right"/>
              <w:rPr>
                <w:rFonts w:ascii="新細明體" w:hAnsi="新細明體"/>
                <w:sz w:val="18"/>
              </w:rPr>
            </w:pPr>
            <w:r w:rsidRPr="00B940AB">
              <w:rPr>
                <w:rFonts w:ascii="新細明體" w:hAnsi="新細明體"/>
                <w:noProof/>
                <w:sz w:val="18"/>
              </w:rPr>
              <w:t>8.39</w:t>
            </w:r>
          </w:p>
        </w:tc>
        <w:tc>
          <w:tcPr>
            <w:tcW w:w="1454" w:type="dxa"/>
            <w:tcBorders>
              <w:top w:val="nil"/>
              <w:bottom w:val="nil"/>
            </w:tcBorders>
            <w:shd w:val="clear" w:color="auto" w:fill="auto"/>
            <w:vAlign w:val="center"/>
          </w:tcPr>
          <w:p w:rsidR="00C2099B" w:rsidRPr="00B940AB" w:rsidRDefault="00C2099B" w:rsidP="00F41D94">
            <w:pPr>
              <w:ind w:firstLine="360"/>
              <w:jc w:val="right"/>
              <w:rPr>
                <w:rFonts w:ascii="新細明體" w:hAnsi="新細明體"/>
                <w:noProof/>
                <w:sz w:val="18"/>
              </w:rPr>
            </w:pPr>
            <w:r w:rsidRPr="00B940AB">
              <w:rPr>
                <w:rFonts w:ascii="新細明體" w:hAnsi="新細明體"/>
                <w:noProof/>
                <w:sz w:val="18"/>
              </w:rPr>
              <w:t>- 192,499,727</w:t>
            </w:r>
          </w:p>
        </w:tc>
        <w:tc>
          <w:tcPr>
            <w:tcW w:w="674" w:type="dxa"/>
            <w:tcBorders>
              <w:top w:val="nil"/>
              <w:bottom w:val="nil"/>
              <w:right w:val="nil"/>
            </w:tcBorders>
            <w:shd w:val="clear" w:color="auto" w:fill="auto"/>
            <w:vAlign w:val="center"/>
          </w:tcPr>
          <w:p w:rsidR="00C2099B" w:rsidRPr="00B940AB" w:rsidRDefault="00C2099B" w:rsidP="00F41D94">
            <w:pPr>
              <w:ind w:firstLineChars="105" w:firstLine="189"/>
              <w:jc w:val="right"/>
              <w:rPr>
                <w:rFonts w:ascii="新細明體" w:hAnsi="新細明體"/>
                <w:kern w:val="0"/>
                <w:sz w:val="18"/>
              </w:rPr>
            </w:pPr>
            <w:r w:rsidRPr="00B940AB">
              <w:rPr>
                <w:rFonts w:ascii="新細明體" w:hAnsi="新細明體"/>
                <w:noProof/>
                <w:kern w:val="0"/>
                <w:sz w:val="18"/>
              </w:rPr>
              <w:t>- 3.84</w:t>
            </w:r>
          </w:p>
        </w:tc>
      </w:tr>
      <w:tr w:rsidR="00B940AB" w:rsidRPr="00B940AB" w:rsidTr="005F6C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3"/>
        </w:trPr>
        <w:tc>
          <w:tcPr>
            <w:tcW w:w="3113" w:type="dxa"/>
            <w:tcBorders>
              <w:top w:val="nil"/>
              <w:left w:val="nil"/>
              <w:bottom w:val="nil"/>
            </w:tcBorders>
            <w:shd w:val="clear" w:color="auto" w:fill="auto"/>
            <w:vAlign w:val="center"/>
          </w:tcPr>
          <w:p w:rsidR="00C2099B" w:rsidRPr="00B940AB" w:rsidRDefault="00C2099B" w:rsidP="00F41D94">
            <w:pPr>
              <w:ind w:leftChars="200" w:left="480" w:right="42" w:firstLineChars="41" w:firstLine="85"/>
              <w:jc w:val="distribute"/>
              <w:rPr>
                <w:rFonts w:hAnsi="標楷體"/>
                <w:spacing w:val="-6"/>
                <w:kern w:val="0"/>
                <w:sz w:val="22"/>
              </w:rPr>
            </w:pPr>
            <w:r w:rsidRPr="00B940AB">
              <w:rPr>
                <w:rFonts w:hAnsi="標楷體" w:hint="eastAsia"/>
                <w:noProof/>
                <w:spacing w:val="-6"/>
                <w:kern w:val="0"/>
                <w:sz w:val="22"/>
              </w:rPr>
              <w:t>短期貸墊款</w:t>
            </w:r>
          </w:p>
        </w:tc>
        <w:tc>
          <w:tcPr>
            <w:tcW w:w="1831" w:type="dxa"/>
            <w:tcBorders>
              <w:top w:val="nil"/>
              <w:bottom w:val="nil"/>
            </w:tcBorders>
            <w:shd w:val="clear" w:color="auto" w:fill="auto"/>
            <w:vAlign w:val="center"/>
          </w:tcPr>
          <w:p w:rsidR="00C2099B" w:rsidRPr="00B940AB" w:rsidRDefault="00C2099B" w:rsidP="00F41D94">
            <w:pPr>
              <w:ind w:firstLine="360"/>
              <w:jc w:val="right"/>
              <w:rPr>
                <w:rFonts w:ascii="新細明體" w:hAnsi="新細明體"/>
                <w:sz w:val="18"/>
              </w:rPr>
            </w:pPr>
            <w:r w:rsidRPr="00B940AB">
              <w:rPr>
                <w:rFonts w:ascii="新細明體" w:hAnsi="新細明體"/>
                <w:noProof/>
                <w:sz w:val="18"/>
              </w:rPr>
              <w:t>94,246,761</w:t>
            </w:r>
          </w:p>
        </w:tc>
        <w:tc>
          <w:tcPr>
            <w:tcW w:w="676" w:type="dxa"/>
            <w:tcBorders>
              <w:top w:val="nil"/>
              <w:bottom w:val="nil"/>
            </w:tcBorders>
            <w:shd w:val="clear" w:color="auto" w:fill="auto"/>
            <w:vAlign w:val="center"/>
          </w:tcPr>
          <w:p w:rsidR="00C2099B" w:rsidRPr="00B940AB" w:rsidRDefault="00C2099B" w:rsidP="00F41D94">
            <w:pPr>
              <w:ind w:firstLineChars="10" w:firstLine="18"/>
              <w:jc w:val="right"/>
              <w:rPr>
                <w:rFonts w:ascii="新細明體" w:hAnsi="新細明體"/>
                <w:noProof/>
                <w:sz w:val="18"/>
              </w:rPr>
            </w:pPr>
            <w:r w:rsidRPr="00B940AB">
              <w:rPr>
                <w:rFonts w:ascii="新細明體" w:hAnsi="新細明體"/>
                <w:noProof/>
                <w:sz w:val="18"/>
              </w:rPr>
              <w:t>0.15</w:t>
            </w:r>
          </w:p>
        </w:tc>
        <w:tc>
          <w:tcPr>
            <w:tcW w:w="1815" w:type="dxa"/>
            <w:tcBorders>
              <w:top w:val="nil"/>
              <w:bottom w:val="nil"/>
            </w:tcBorders>
            <w:shd w:val="clear" w:color="auto" w:fill="auto"/>
            <w:vAlign w:val="center"/>
          </w:tcPr>
          <w:p w:rsidR="00C2099B" w:rsidRPr="00B940AB" w:rsidRDefault="00C2099B" w:rsidP="00F41D94">
            <w:pPr>
              <w:ind w:firstLine="360"/>
              <w:jc w:val="right"/>
              <w:rPr>
                <w:rFonts w:ascii="新細明體" w:hAnsi="新細明體"/>
                <w:sz w:val="18"/>
              </w:rPr>
            </w:pPr>
            <w:r w:rsidRPr="00B940AB">
              <w:rPr>
                <w:rFonts w:ascii="新細明體" w:hAnsi="新細明體"/>
                <w:noProof/>
                <w:sz w:val="18"/>
              </w:rPr>
              <w:t>79,063,654</w:t>
            </w:r>
          </w:p>
        </w:tc>
        <w:tc>
          <w:tcPr>
            <w:tcW w:w="692" w:type="dxa"/>
            <w:tcBorders>
              <w:top w:val="nil"/>
              <w:bottom w:val="nil"/>
            </w:tcBorders>
            <w:shd w:val="clear" w:color="auto" w:fill="auto"/>
            <w:vAlign w:val="center"/>
          </w:tcPr>
          <w:p w:rsidR="00C2099B" w:rsidRPr="00B940AB" w:rsidRDefault="00C2099B" w:rsidP="00F41D94">
            <w:pPr>
              <w:ind w:firstLineChars="82" w:firstLine="148"/>
              <w:jc w:val="right"/>
              <w:rPr>
                <w:rFonts w:ascii="新細明體" w:hAnsi="新細明體"/>
                <w:sz w:val="18"/>
              </w:rPr>
            </w:pPr>
            <w:r w:rsidRPr="00B940AB">
              <w:rPr>
                <w:rFonts w:ascii="新細明體" w:hAnsi="新細明體"/>
                <w:noProof/>
                <w:sz w:val="18"/>
              </w:rPr>
              <w:t>0.13</w:t>
            </w:r>
          </w:p>
        </w:tc>
        <w:tc>
          <w:tcPr>
            <w:tcW w:w="1454" w:type="dxa"/>
            <w:tcBorders>
              <w:top w:val="nil"/>
              <w:bottom w:val="nil"/>
            </w:tcBorders>
            <w:shd w:val="clear" w:color="auto" w:fill="auto"/>
            <w:vAlign w:val="center"/>
          </w:tcPr>
          <w:p w:rsidR="00C2099B" w:rsidRPr="00B940AB" w:rsidRDefault="00C2099B" w:rsidP="00F41D94">
            <w:pPr>
              <w:ind w:firstLine="360"/>
              <w:jc w:val="right"/>
              <w:rPr>
                <w:rFonts w:ascii="新細明體" w:hAnsi="新細明體"/>
                <w:noProof/>
                <w:sz w:val="18"/>
              </w:rPr>
            </w:pPr>
            <w:r w:rsidRPr="00B940AB">
              <w:rPr>
                <w:rFonts w:ascii="新細明體" w:hAnsi="新細明體"/>
                <w:noProof/>
                <w:sz w:val="18"/>
              </w:rPr>
              <w:t>15,183,107</w:t>
            </w:r>
          </w:p>
        </w:tc>
        <w:tc>
          <w:tcPr>
            <w:tcW w:w="674" w:type="dxa"/>
            <w:tcBorders>
              <w:top w:val="nil"/>
              <w:bottom w:val="nil"/>
              <w:right w:val="nil"/>
            </w:tcBorders>
            <w:shd w:val="clear" w:color="auto" w:fill="auto"/>
            <w:vAlign w:val="center"/>
          </w:tcPr>
          <w:p w:rsidR="00C2099B" w:rsidRPr="00B940AB" w:rsidRDefault="00C2099B" w:rsidP="00F41D94">
            <w:pPr>
              <w:ind w:firstLineChars="105" w:firstLine="189"/>
              <w:jc w:val="right"/>
              <w:rPr>
                <w:rFonts w:ascii="新細明體" w:hAnsi="新細明體"/>
                <w:kern w:val="0"/>
                <w:sz w:val="18"/>
              </w:rPr>
            </w:pPr>
            <w:r w:rsidRPr="00B940AB">
              <w:rPr>
                <w:rFonts w:ascii="新細明體" w:hAnsi="新細明體"/>
                <w:noProof/>
                <w:kern w:val="0"/>
                <w:sz w:val="18"/>
              </w:rPr>
              <w:t>19.20</w:t>
            </w:r>
          </w:p>
        </w:tc>
      </w:tr>
      <w:tr w:rsidR="00B940AB" w:rsidRPr="00B940AB" w:rsidTr="005F6C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3"/>
        </w:trPr>
        <w:tc>
          <w:tcPr>
            <w:tcW w:w="3113" w:type="dxa"/>
            <w:tcBorders>
              <w:top w:val="nil"/>
              <w:left w:val="nil"/>
              <w:bottom w:val="nil"/>
            </w:tcBorders>
            <w:shd w:val="clear" w:color="auto" w:fill="auto"/>
            <w:vAlign w:val="center"/>
          </w:tcPr>
          <w:p w:rsidR="00C2099B" w:rsidRPr="00B940AB" w:rsidRDefault="00C2099B" w:rsidP="00F41D94">
            <w:pPr>
              <w:ind w:leftChars="200" w:left="480" w:right="42" w:firstLineChars="41" w:firstLine="85"/>
              <w:jc w:val="distribute"/>
              <w:rPr>
                <w:rFonts w:hAnsi="標楷體"/>
                <w:spacing w:val="-6"/>
                <w:kern w:val="0"/>
                <w:sz w:val="22"/>
              </w:rPr>
            </w:pPr>
            <w:r w:rsidRPr="00B940AB">
              <w:rPr>
                <w:rFonts w:hAnsi="標楷體" w:hint="eastAsia"/>
                <w:noProof/>
                <w:spacing w:val="-6"/>
                <w:kern w:val="0"/>
                <w:sz w:val="22"/>
              </w:rPr>
              <w:t>預付款項</w:t>
            </w:r>
          </w:p>
        </w:tc>
        <w:tc>
          <w:tcPr>
            <w:tcW w:w="1831" w:type="dxa"/>
            <w:tcBorders>
              <w:top w:val="nil"/>
              <w:bottom w:val="nil"/>
            </w:tcBorders>
            <w:shd w:val="clear" w:color="auto" w:fill="auto"/>
            <w:vAlign w:val="center"/>
          </w:tcPr>
          <w:p w:rsidR="00C2099B" w:rsidRPr="00B940AB" w:rsidRDefault="00C2099B" w:rsidP="00F41D94">
            <w:pPr>
              <w:ind w:firstLine="360"/>
              <w:jc w:val="right"/>
              <w:rPr>
                <w:rFonts w:ascii="新細明體" w:hAnsi="新細明體"/>
                <w:sz w:val="18"/>
              </w:rPr>
            </w:pPr>
            <w:r w:rsidRPr="00B940AB">
              <w:rPr>
                <w:rFonts w:ascii="新細明體" w:hAnsi="新細明體"/>
                <w:noProof/>
                <w:sz w:val="18"/>
              </w:rPr>
              <w:t>137,178,880</w:t>
            </w:r>
          </w:p>
        </w:tc>
        <w:tc>
          <w:tcPr>
            <w:tcW w:w="676" w:type="dxa"/>
            <w:tcBorders>
              <w:top w:val="nil"/>
              <w:bottom w:val="nil"/>
            </w:tcBorders>
            <w:shd w:val="clear" w:color="auto" w:fill="auto"/>
            <w:vAlign w:val="center"/>
          </w:tcPr>
          <w:p w:rsidR="00C2099B" w:rsidRPr="00B940AB" w:rsidRDefault="00C2099B" w:rsidP="00F41D94">
            <w:pPr>
              <w:ind w:firstLineChars="10" w:firstLine="18"/>
              <w:jc w:val="right"/>
              <w:rPr>
                <w:rFonts w:ascii="新細明體" w:hAnsi="新細明體"/>
                <w:noProof/>
                <w:sz w:val="18"/>
              </w:rPr>
            </w:pPr>
            <w:r w:rsidRPr="00B940AB">
              <w:rPr>
                <w:rFonts w:ascii="新細明體" w:hAnsi="新細明體"/>
                <w:noProof/>
                <w:sz w:val="18"/>
              </w:rPr>
              <w:t>0.21</w:t>
            </w:r>
          </w:p>
        </w:tc>
        <w:tc>
          <w:tcPr>
            <w:tcW w:w="1815" w:type="dxa"/>
            <w:tcBorders>
              <w:top w:val="nil"/>
              <w:bottom w:val="nil"/>
            </w:tcBorders>
            <w:shd w:val="clear" w:color="auto" w:fill="auto"/>
            <w:vAlign w:val="center"/>
          </w:tcPr>
          <w:p w:rsidR="00C2099B" w:rsidRPr="00B940AB" w:rsidRDefault="00C2099B" w:rsidP="00F41D94">
            <w:pPr>
              <w:ind w:firstLine="360"/>
              <w:jc w:val="right"/>
              <w:rPr>
                <w:rFonts w:ascii="新細明體" w:hAnsi="新細明體"/>
                <w:sz w:val="18"/>
              </w:rPr>
            </w:pPr>
            <w:r w:rsidRPr="00B940AB">
              <w:rPr>
                <w:rFonts w:ascii="新細明體" w:hAnsi="新細明體"/>
                <w:noProof/>
                <w:sz w:val="18"/>
              </w:rPr>
              <w:t>19,103,582</w:t>
            </w:r>
          </w:p>
        </w:tc>
        <w:tc>
          <w:tcPr>
            <w:tcW w:w="692" w:type="dxa"/>
            <w:tcBorders>
              <w:top w:val="nil"/>
              <w:bottom w:val="nil"/>
            </w:tcBorders>
            <w:shd w:val="clear" w:color="auto" w:fill="auto"/>
            <w:vAlign w:val="center"/>
          </w:tcPr>
          <w:p w:rsidR="00C2099B" w:rsidRPr="00B940AB" w:rsidRDefault="00C2099B" w:rsidP="00F41D94">
            <w:pPr>
              <w:ind w:firstLineChars="82" w:firstLine="148"/>
              <w:jc w:val="right"/>
              <w:rPr>
                <w:rFonts w:ascii="新細明體" w:hAnsi="新細明體"/>
                <w:sz w:val="18"/>
              </w:rPr>
            </w:pPr>
            <w:r w:rsidRPr="00B940AB">
              <w:rPr>
                <w:rFonts w:ascii="新細明體" w:hAnsi="新細明體"/>
                <w:noProof/>
                <w:sz w:val="18"/>
              </w:rPr>
              <w:t>0.03</w:t>
            </w:r>
          </w:p>
        </w:tc>
        <w:tc>
          <w:tcPr>
            <w:tcW w:w="1454" w:type="dxa"/>
            <w:tcBorders>
              <w:top w:val="nil"/>
              <w:bottom w:val="nil"/>
            </w:tcBorders>
            <w:shd w:val="clear" w:color="auto" w:fill="auto"/>
            <w:vAlign w:val="center"/>
          </w:tcPr>
          <w:p w:rsidR="00C2099B" w:rsidRPr="00B940AB" w:rsidRDefault="00C2099B" w:rsidP="00F41D94">
            <w:pPr>
              <w:ind w:firstLine="360"/>
              <w:jc w:val="right"/>
              <w:rPr>
                <w:rFonts w:ascii="新細明體" w:hAnsi="新細明體"/>
                <w:noProof/>
                <w:sz w:val="18"/>
              </w:rPr>
            </w:pPr>
            <w:r w:rsidRPr="00B940AB">
              <w:rPr>
                <w:rFonts w:ascii="新細明體" w:hAnsi="新細明體"/>
                <w:noProof/>
                <w:sz w:val="18"/>
              </w:rPr>
              <w:t>118,075,298</w:t>
            </w:r>
          </w:p>
        </w:tc>
        <w:tc>
          <w:tcPr>
            <w:tcW w:w="674" w:type="dxa"/>
            <w:tcBorders>
              <w:top w:val="nil"/>
              <w:bottom w:val="nil"/>
              <w:right w:val="nil"/>
            </w:tcBorders>
            <w:shd w:val="clear" w:color="auto" w:fill="auto"/>
            <w:vAlign w:val="center"/>
          </w:tcPr>
          <w:p w:rsidR="00C2099B" w:rsidRPr="00B940AB" w:rsidRDefault="00C2099B" w:rsidP="00F41D94">
            <w:pPr>
              <w:ind w:firstLineChars="26" w:firstLine="47"/>
              <w:jc w:val="right"/>
              <w:rPr>
                <w:rFonts w:ascii="新細明體" w:hAnsi="新細明體"/>
                <w:kern w:val="0"/>
                <w:sz w:val="18"/>
              </w:rPr>
            </w:pPr>
            <w:r w:rsidRPr="00B940AB">
              <w:rPr>
                <w:rFonts w:ascii="新細明體" w:hAnsi="新細明體"/>
                <w:noProof/>
                <w:kern w:val="0"/>
                <w:sz w:val="18"/>
              </w:rPr>
              <w:t>618.08</w:t>
            </w:r>
          </w:p>
        </w:tc>
      </w:tr>
      <w:tr w:rsidR="00B940AB" w:rsidRPr="00B940AB" w:rsidTr="005F6C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3"/>
        </w:trPr>
        <w:tc>
          <w:tcPr>
            <w:tcW w:w="3113" w:type="dxa"/>
            <w:tcBorders>
              <w:top w:val="nil"/>
              <w:left w:val="nil"/>
              <w:bottom w:val="nil"/>
            </w:tcBorders>
            <w:shd w:val="clear" w:color="auto" w:fill="auto"/>
            <w:vAlign w:val="center"/>
          </w:tcPr>
          <w:p w:rsidR="00C2099B" w:rsidRPr="00B940AB" w:rsidRDefault="00C2099B" w:rsidP="00F41D94">
            <w:pPr>
              <w:ind w:leftChars="100" w:left="240" w:right="42" w:firstLineChars="21" w:firstLine="44"/>
              <w:jc w:val="distribute"/>
              <w:rPr>
                <w:rFonts w:hAnsi="標楷體"/>
                <w:spacing w:val="-6"/>
                <w:kern w:val="0"/>
                <w:sz w:val="22"/>
              </w:rPr>
            </w:pPr>
            <w:r w:rsidRPr="00B940AB">
              <w:rPr>
                <w:rFonts w:hAnsi="標楷體" w:hint="eastAsia"/>
                <w:noProof/>
                <w:spacing w:val="-6"/>
                <w:kern w:val="0"/>
                <w:sz w:val="22"/>
              </w:rPr>
              <w:t>長期貸墊款及準備金</w:t>
            </w:r>
          </w:p>
        </w:tc>
        <w:tc>
          <w:tcPr>
            <w:tcW w:w="1831" w:type="dxa"/>
            <w:tcBorders>
              <w:top w:val="nil"/>
              <w:bottom w:val="nil"/>
            </w:tcBorders>
            <w:shd w:val="clear" w:color="auto" w:fill="auto"/>
            <w:vAlign w:val="center"/>
          </w:tcPr>
          <w:p w:rsidR="00C2099B" w:rsidRPr="00B940AB" w:rsidRDefault="00C2099B" w:rsidP="00F41D94">
            <w:pPr>
              <w:ind w:firstLine="360"/>
              <w:jc w:val="right"/>
              <w:rPr>
                <w:rFonts w:ascii="新細明體" w:hAnsi="新細明體"/>
                <w:sz w:val="18"/>
              </w:rPr>
            </w:pPr>
            <w:r w:rsidRPr="00B940AB">
              <w:rPr>
                <w:rFonts w:ascii="新細明體" w:hAnsi="新細明體"/>
                <w:noProof/>
                <w:sz w:val="18"/>
              </w:rPr>
              <w:t>63,512,485</w:t>
            </w:r>
          </w:p>
        </w:tc>
        <w:tc>
          <w:tcPr>
            <w:tcW w:w="676" w:type="dxa"/>
            <w:tcBorders>
              <w:top w:val="nil"/>
              <w:bottom w:val="nil"/>
            </w:tcBorders>
            <w:shd w:val="clear" w:color="auto" w:fill="auto"/>
            <w:vAlign w:val="center"/>
          </w:tcPr>
          <w:p w:rsidR="00C2099B" w:rsidRPr="00B940AB" w:rsidRDefault="00C2099B" w:rsidP="00F41D94">
            <w:pPr>
              <w:ind w:firstLineChars="10" w:firstLine="18"/>
              <w:jc w:val="right"/>
              <w:rPr>
                <w:rFonts w:ascii="新細明體" w:hAnsi="新細明體"/>
                <w:noProof/>
                <w:sz w:val="18"/>
              </w:rPr>
            </w:pPr>
            <w:r w:rsidRPr="00B940AB">
              <w:rPr>
                <w:rFonts w:ascii="新細明體" w:hAnsi="新細明體"/>
                <w:noProof/>
                <w:sz w:val="18"/>
              </w:rPr>
              <w:t>0.10</w:t>
            </w:r>
          </w:p>
        </w:tc>
        <w:tc>
          <w:tcPr>
            <w:tcW w:w="1815" w:type="dxa"/>
            <w:tcBorders>
              <w:top w:val="nil"/>
              <w:bottom w:val="nil"/>
            </w:tcBorders>
            <w:shd w:val="clear" w:color="auto" w:fill="auto"/>
            <w:vAlign w:val="center"/>
          </w:tcPr>
          <w:p w:rsidR="00C2099B" w:rsidRPr="00B940AB" w:rsidRDefault="00C2099B" w:rsidP="00F41D94">
            <w:pPr>
              <w:ind w:firstLine="360"/>
              <w:jc w:val="right"/>
              <w:rPr>
                <w:rFonts w:ascii="新細明體" w:hAnsi="新細明體"/>
                <w:sz w:val="18"/>
              </w:rPr>
            </w:pPr>
            <w:r w:rsidRPr="00B940AB">
              <w:rPr>
                <w:rFonts w:ascii="新細明體" w:hAnsi="新細明體"/>
                <w:noProof/>
                <w:sz w:val="18"/>
              </w:rPr>
              <w:t>46,566,242</w:t>
            </w:r>
          </w:p>
        </w:tc>
        <w:tc>
          <w:tcPr>
            <w:tcW w:w="692" w:type="dxa"/>
            <w:tcBorders>
              <w:top w:val="nil"/>
              <w:bottom w:val="nil"/>
            </w:tcBorders>
            <w:shd w:val="clear" w:color="auto" w:fill="auto"/>
            <w:vAlign w:val="center"/>
          </w:tcPr>
          <w:p w:rsidR="00C2099B" w:rsidRPr="00B940AB" w:rsidRDefault="00C2099B" w:rsidP="00F41D94">
            <w:pPr>
              <w:ind w:firstLineChars="161" w:firstLine="290"/>
              <w:jc w:val="right"/>
              <w:rPr>
                <w:rFonts w:ascii="新細明體" w:hAnsi="新細明體"/>
                <w:sz w:val="18"/>
              </w:rPr>
            </w:pPr>
            <w:r w:rsidRPr="00B940AB">
              <w:rPr>
                <w:rFonts w:ascii="新細明體" w:hAnsi="新細明體"/>
                <w:noProof/>
                <w:sz w:val="18"/>
              </w:rPr>
              <w:t>0.08</w:t>
            </w:r>
          </w:p>
        </w:tc>
        <w:tc>
          <w:tcPr>
            <w:tcW w:w="1454" w:type="dxa"/>
            <w:tcBorders>
              <w:top w:val="nil"/>
              <w:bottom w:val="nil"/>
            </w:tcBorders>
            <w:shd w:val="clear" w:color="auto" w:fill="auto"/>
            <w:vAlign w:val="center"/>
          </w:tcPr>
          <w:p w:rsidR="00C2099B" w:rsidRPr="00B940AB" w:rsidRDefault="00C2099B" w:rsidP="00F41D94">
            <w:pPr>
              <w:ind w:firstLine="360"/>
              <w:jc w:val="right"/>
              <w:rPr>
                <w:rFonts w:ascii="新細明體" w:hAnsi="新細明體"/>
                <w:noProof/>
                <w:sz w:val="18"/>
              </w:rPr>
            </w:pPr>
            <w:r w:rsidRPr="00B940AB">
              <w:rPr>
                <w:rFonts w:ascii="新細明體" w:hAnsi="新細明體"/>
                <w:noProof/>
                <w:sz w:val="18"/>
              </w:rPr>
              <w:t>16,946,243</w:t>
            </w:r>
          </w:p>
        </w:tc>
        <w:tc>
          <w:tcPr>
            <w:tcW w:w="674" w:type="dxa"/>
            <w:tcBorders>
              <w:top w:val="nil"/>
              <w:bottom w:val="nil"/>
              <w:right w:val="nil"/>
            </w:tcBorders>
            <w:shd w:val="clear" w:color="auto" w:fill="auto"/>
            <w:vAlign w:val="center"/>
          </w:tcPr>
          <w:p w:rsidR="00C2099B" w:rsidRPr="00B940AB" w:rsidRDefault="00C2099B" w:rsidP="00F41D94">
            <w:pPr>
              <w:ind w:firstLineChars="26" w:firstLine="47"/>
              <w:jc w:val="right"/>
              <w:rPr>
                <w:rFonts w:ascii="新細明體" w:hAnsi="新細明體"/>
                <w:kern w:val="0"/>
                <w:sz w:val="18"/>
              </w:rPr>
            </w:pPr>
            <w:r w:rsidRPr="00B940AB">
              <w:rPr>
                <w:rFonts w:ascii="新細明體" w:hAnsi="新細明體"/>
                <w:noProof/>
                <w:kern w:val="0"/>
                <w:sz w:val="18"/>
              </w:rPr>
              <w:t>36.39</w:t>
            </w:r>
          </w:p>
        </w:tc>
      </w:tr>
      <w:tr w:rsidR="00B940AB" w:rsidRPr="00B940AB" w:rsidTr="005F6C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3"/>
        </w:trPr>
        <w:tc>
          <w:tcPr>
            <w:tcW w:w="3113" w:type="dxa"/>
            <w:tcBorders>
              <w:top w:val="nil"/>
              <w:left w:val="nil"/>
              <w:bottom w:val="nil"/>
            </w:tcBorders>
            <w:shd w:val="clear" w:color="auto" w:fill="auto"/>
            <w:vAlign w:val="center"/>
          </w:tcPr>
          <w:p w:rsidR="00C2099B" w:rsidRPr="00B940AB" w:rsidRDefault="00C2099B" w:rsidP="00F41D94">
            <w:pPr>
              <w:ind w:leftChars="200" w:left="480" w:right="42" w:firstLineChars="41" w:firstLine="85"/>
              <w:jc w:val="distribute"/>
              <w:rPr>
                <w:rFonts w:hAnsi="標楷體"/>
                <w:spacing w:val="-6"/>
                <w:kern w:val="0"/>
                <w:sz w:val="22"/>
              </w:rPr>
            </w:pPr>
            <w:r w:rsidRPr="00B940AB">
              <w:rPr>
                <w:rFonts w:hAnsi="標楷體" w:hint="eastAsia"/>
                <w:noProof/>
                <w:spacing w:val="-6"/>
                <w:kern w:val="0"/>
                <w:sz w:val="22"/>
              </w:rPr>
              <w:t>長期墊款</w:t>
            </w:r>
          </w:p>
        </w:tc>
        <w:tc>
          <w:tcPr>
            <w:tcW w:w="1831" w:type="dxa"/>
            <w:tcBorders>
              <w:top w:val="nil"/>
              <w:bottom w:val="nil"/>
            </w:tcBorders>
            <w:shd w:val="clear" w:color="auto" w:fill="auto"/>
            <w:vAlign w:val="center"/>
          </w:tcPr>
          <w:p w:rsidR="00C2099B" w:rsidRPr="00B940AB" w:rsidRDefault="00C2099B" w:rsidP="00F41D94">
            <w:pPr>
              <w:ind w:firstLine="360"/>
              <w:jc w:val="right"/>
              <w:rPr>
                <w:rFonts w:ascii="新細明體" w:hAnsi="新細明體"/>
                <w:sz w:val="18"/>
              </w:rPr>
            </w:pPr>
            <w:r w:rsidRPr="00B940AB">
              <w:rPr>
                <w:rFonts w:ascii="新細明體" w:hAnsi="新細明體"/>
                <w:noProof/>
                <w:sz w:val="18"/>
              </w:rPr>
              <w:t>63,512,485</w:t>
            </w:r>
          </w:p>
        </w:tc>
        <w:tc>
          <w:tcPr>
            <w:tcW w:w="676" w:type="dxa"/>
            <w:tcBorders>
              <w:top w:val="nil"/>
              <w:bottom w:val="nil"/>
            </w:tcBorders>
            <w:shd w:val="clear" w:color="auto" w:fill="auto"/>
            <w:vAlign w:val="center"/>
          </w:tcPr>
          <w:p w:rsidR="00C2099B" w:rsidRPr="00B940AB" w:rsidRDefault="00C2099B" w:rsidP="00F41D94">
            <w:pPr>
              <w:ind w:firstLineChars="10" w:firstLine="18"/>
              <w:jc w:val="right"/>
              <w:rPr>
                <w:rFonts w:ascii="新細明體" w:hAnsi="新細明體"/>
                <w:noProof/>
                <w:sz w:val="18"/>
              </w:rPr>
            </w:pPr>
            <w:r w:rsidRPr="00B940AB">
              <w:rPr>
                <w:rFonts w:ascii="新細明體" w:hAnsi="新細明體"/>
                <w:noProof/>
                <w:sz w:val="18"/>
              </w:rPr>
              <w:t>0.10</w:t>
            </w:r>
          </w:p>
        </w:tc>
        <w:tc>
          <w:tcPr>
            <w:tcW w:w="1815" w:type="dxa"/>
            <w:tcBorders>
              <w:top w:val="nil"/>
              <w:bottom w:val="nil"/>
            </w:tcBorders>
            <w:shd w:val="clear" w:color="auto" w:fill="auto"/>
            <w:vAlign w:val="center"/>
          </w:tcPr>
          <w:p w:rsidR="00C2099B" w:rsidRPr="00B940AB" w:rsidRDefault="00C2099B" w:rsidP="00F41D94">
            <w:pPr>
              <w:ind w:firstLine="360"/>
              <w:jc w:val="right"/>
              <w:rPr>
                <w:rFonts w:ascii="新細明體" w:hAnsi="新細明體"/>
                <w:sz w:val="18"/>
              </w:rPr>
            </w:pPr>
            <w:r w:rsidRPr="00B940AB">
              <w:rPr>
                <w:rFonts w:ascii="新細明體" w:hAnsi="新細明體"/>
                <w:noProof/>
                <w:sz w:val="18"/>
              </w:rPr>
              <w:t>46,566,242</w:t>
            </w:r>
          </w:p>
        </w:tc>
        <w:tc>
          <w:tcPr>
            <w:tcW w:w="692" w:type="dxa"/>
            <w:tcBorders>
              <w:top w:val="nil"/>
              <w:bottom w:val="nil"/>
            </w:tcBorders>
            <w:shd w:val="clear" w:color="auto" w:fill="auto"/>
            <w:vAlign w:val="center"/>
          </w:tcPr>
          <w:p w:rsidR="00C2099B" w:rsidRPr="00B940AB" w:rsidRDefault="00C2099B" w:rsidP="00F41D94">
            <w:pPr>
              <w:ind w:firstLineChars="82" w:firstLine="148"/>
              <w:jc w:val="right"/>
              <w:rPr>
                <w:rFonts w:ascii="新細明體" w:hAnsi="新細明體"/>
                <w:sz w:val="18"/>
              </w:rPr>
            </w:pPr>
            <w:r w:rsidRPr="00B940AB">
              <w:rPr>
                <w:rFonts w:ascii="新細明體" w:hAnsi="新細明體"/>
                <w:noProof/>
                <w:sz w:val="18"/>
              </w:rPr>
              <w:t>0.08</w:t>
            </w:r>
          </w:p>
        </w:tc>
        <w:tc>
          <w:tcPr>
            <w:tcW w:w="1454" w:type="dxa"/>
            <w:tcBorders>
              <w:top w:val="nil"/>
              <w:bottom w:val="nil"/>
            </w:tcBorders>
            <w:shd w:val="clear" w:color="auto" w:fill="auto"/>
            <w:vAlign w:val="center"/>
          </w:tcPr>
          <w:p w:rsidR="00C2099B" w:rsidRPr="00B940AB" w:rsidRDefault="00C2099B" w:rsidP="00F41D94">
            <w:pPr>
              <w:ind w:firstLine="360"/>
              <w:jc w:val="right"/>
              <w:rPr>
                <w:rFonts w:ascii="新細明體" w:hAnsi="新細明體"/>
                <w:noProof/>
                <w:sz w:val="18"/>
              </w:rPr>
            </w:pPr>
            <w:r w:rsidRPr="00B940AB">
              <w:rPr>
                <w:rFonts w:ascii="新細明體" w:hAnsi="新細明體"/>
                <w:noProof/>
                <w:sz w:val="18"/>
              </w:rPr>
              <w:t>16,946,243</w:t>
            </w:r>
          </w:p>
        </w:tc>
        <w:tc>
          <w:tcPr>
            <w:tcW w:w="674" w:type="dxa"/>
            <w:tcBorders>
              <w:top w:val="nil"/>
              <w:bottom w:val="nil"/>
              <w:right w:val="nil"/>
            </w:tcBorders>
            <w:shd w:val="clear" w:color="auto" w:fill="auto"/>
            <w:vAlign w:val="center"/>
          </w:tcPr>
          <w:p w:rsidR="00C2099B" w:rsidRPr="00B940AB" w:rsidRDefault="00C2099B" w:rsidP="00F41D94">
            <w:pPr>
              <w:ind w:firstLineChars="105" w:firstLine="189"/>
              <w:jc w:val="right"/>
              <w:rPr>
                <w:rFonts w:ascii="新細明體" w:hAnsi="新細明體"/>
                <w:kern w:val="0"/>
                <w:sz w:val="18"/>
              </w:rPr>
            </w:pPr>
            <w:r w:rsidRPr="00B940AB">
              <w:rPr>
                <w:rFonts w:ascii="新細明體" w:hAnsi="新細明體"/>
                <w:noProof/>
                <w:kern w:val="0"/>
                <w:sz w:val="18"/>
              </w:rPr>
              <w:t>36.39</w:t>
            </w:r>
          </w:p>
        </w:tc>
      </w:tr>
      <w:tr w:rsidR="00B940AB" w:rsidRPr="00B940AB" w:rsidTr="005F6C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3"/>
        </w:trPr>
        <w:tc>
          <w:tcPr>
            <w:tcW w:w="3113" w:type="dxa"/>
            <w:tcBorders>
              <w:top w:val="nil"/>
              <w:left w:val="nil"/>
              <w:bottom w:val="nil"/>
            </w:tcBorders>
            <w:shd w:val="clear" w:color="auto" w:fill="auto"/>
            <w:vAlign w:val="center"/>
          </w:tcPr>
          <w:p w:rsidR="00C2099B" w:rsidRPr="00B940AB" w:rsidRDefault="00C2099B" w:rsidP="00F41D94">
            <w:pPr>
              <w:ind w:leftChars="100" w:left="240" w:right="42" w:firstLineChars="21" w:firstLine="44"/>
              <w:jc w:val="distribute"/>
              <w:rPr>
                <w:rFonts w:hAnsi="標楷體"/>
                <w:spacing w:val="-6"/>
                <w:kern w:val="0"/>
                <w:sz w:val="22"/>
              </w:rPr>
            </w:pPr>
            <w:r w:rsidRPr="00B940AB">
              <w:rPr>
                <w:rFonts w:hAnsi="標楷體" w:hint="eastAsia"/>
                <w:noProof/>
                <w:spacing w:val="-6"/>
                <w:kern w:val="0"/>
                <w:sz w:val="22"/>
              </w:rPr>
              <w:t>固定資產</w:t>
            </w:r>
          </w:p>
        </w:tc>
        <w:tc>
          <w:tcPr>
            <w:tcW w:w="1831" w:type="dxa"/>
            <w:tcBorders>
              <w:top w:val="nil"/>
              <w:bottom w:val="nil"/>
            </w:tcBorders>
            <w:shd w:val="clear" w:color="auto" w:fill="auto"/>
            <w:vAlign w:val="center"/>
          </w:tcPr>
          <w:p w:rsidR="00C2099B" w:rsidRPr="00B940AB" w:rsidRDefault="00C2099B" w:rsidP="00F41D94">
            <w:pPr>
              <w:ind w:firstLine="360"/>
              <w:jc w:val="right"/>
              <w:rPr>
                <w:rFonts w:ascii="新細明體" w:hAnsi="新細明體"/>
                <w:sz w:val="18"/>
              </w:rPr>
            </w:pPr>
            <w:r w:rsidRPr="00B940AB">
              <w:rPr>
                <w:rFonts w:ascii="新細明體" w:hAnsi="新細明體"/>
                <w:noProof/>
                <w:sz w:val="18"/>
              </w:rPr>
              <w:t>2,003,548,558</w:t>
            </w:r>
          </w:p>
        </w:tc>
        <w:tc>
          <w:tcPr>
            <w:tcW w:w="676" w:type="dxa"/>
            <w:tcBorders>
              <w:top w:val="nil"/>
              <w:bottom w:val="nil"/>
            </w:tcBorders>
            <w:shd w:val="clear" w:color="auto" w:fill="auto"/>
            <w:vAlign w:val="center"/>
          </w:tcPr>
          <w:p w:rsidR="00C2099B" w:rsidRPr="00B940AB" w:rsidRDefault="00C2099B" w:rsidP="00F41D94">
            <w:pPr>
              <w:ind w:firstLineChars="10" w:firstLine="18"/>
              <w:jc w:val="right"/>
              <w:rPr>
                <w:rFonts w:ascii="新細明體" w:hAnsi="新細明體"/>
                <w:noProof/>
                <w:sz w:val="18"/>
              </w:rPr>
            </w:pPr>
            <w:r w:rsidRPr="00B940AB">
              <w:rPr>
                <w:rFonts w:ascii="新細明體" w:hAnsi="新細明體"/>
                <w:noProof/>
                <w:sz w:val="18"/>
              </w:rPr>
              <w:t>3.13</w:t>
            </w:r>
          </w:p>
        </w:tc>
        <w:tc>
          <w:tcPr>
            <w:tcW w:w="1815" w:type="dxa"/>
            <w:tcBorders>
              <w:top w:val="nil"/>
              <w:bottom w:val="nil"/>
            </w:tcBorders>
            <w:shd w:val="clear" w:color="auto" w:fill="auto"/>
            <w:vAlign w:val="center"/>
          </w:tcPr>
          <w:p w:rsidR="00C2099B" w:rsidRPr="00B940AB" w:rsidRDefault="00C2099B" w:rsidP="00F41D94">
            <w:pPr>
              <w:ind w:firstLine="360"/>
              <w:jc w:val="right"/>
              <w:rPr>
                <w:rFonts w:ascii="新細明體" w:hAnsi="新細明體"/>
                <w:sz w:val="18"/>
              </w:rPr>
            </w:pPr>
            <w:r w:rsidRPr="00B940AB">
              <w:rPr>
                <w:rFonts w:ascii="新細明體" w:hAnsi="新細明體"/>
                <w:noProof/>
                <w:sz w:val="18"/>
              </w:rPr>
              <w:t>2,046,386,160</w:t>
            </w:r>
          </w:p>
        </w:tc>
        <w:tc>
          <w:tcPr>
            <w:tcW w:w="692" w:type="dxa"/>
            <w:tcBorders>
              <w:top w:val="nil"/>
              <w:bottom w:val="nil"/>
            </w:tcBorders>
            <w:shd w:val="clear" w:color="auto" w:fill="auto"/>
            <w:vAlign w:val="center"/>
          </w:tcPr>
          <w:p w:rsidR="00C2099B" w:rsidRPr="00B940AB" w:rsidRDefault="00C2099B" w:rsidP="00F41D94">
            <w:pPr>
              <w:ind w:firstLineChars="82" w:firstLine="148"/>
              <w:jc w:val="right"/>
              <w:rPr>
                <w:rFonts w:ascii="新細明體" w:hAnsi="新細明體"/>
                <w:sz w:val="18"/>
              </w:rPr>
            </w:pPr>
            <w:r w:rsidRPr="00B940AB">
              <w:rPr>
                <w:rFonts w:ascii="新細明體" w:hAnsi="新細明體"/>
                <w:noProof/>
                <w:sz w:val="18"/>
              </w:rPr>
              <w:t>3.42</w:t>
            </w:r>
          </w:p>
        </w:tc>
        <w:tc>
          <w:tcPr>
            <w:tcW w:w="1454" w:type="dxa"/>
            <w:tcBorders>
              <w:top w:val="nil"/>
              <w:bottom w:val="nil"/>
            </w:tcBorders>
            <w:shd w:val="clear" w:color="auto" w:fill="auto"/>
            <w:vAlign w:val="center"/>
          </w:tcPr>
          <w:p w:rsidR="00C2099B" w:rsidRPr="00B940AB" w:rsidRDefault="00C2099B" w:rsidP="00F41D94">
            <w:pPr>
              <w:ind w:firstLine="360"/>
              <w:jc w:val="right"/>
              <w:rPr>
                <w:rFonts w:ascii="新細明體" w:hAnsi="新細明體"/>
                <w:noProof/>
                <w:sz w:val="18"/>
              </w:rPr>
            </w:pPr>
            <w:r w:rsidRPr="00B940AB">
              <w:rPr>
                <w:rFonts w:ascii="新細明體" w:hAnsi="新細明體"/>
                <w:noProof/>
                <w:sz w:val="18"/>
              </w:rPr>
              <w:t>- 42,837,602</w:t>
            </w:r>
          </w:p>
        </w:tc>
        <w:tc>
          <w:tcPr>
            <w:tcW w:w="674" w:type="dxa"/>
            <w:tcBorders>
              <w:top w:val="nil"/>
              <w:bottom w:val="nil"/>
              <w:right w:val="nil"/>
            </w:tcBorders>
            <w:shd w:val="clear" w:color="auto" w:fill="auto"/>
            <w:vAlign w:val="center"/>
          </w:tcPr>
          <w:p w:rsidR="00C2099B" w:rsidRPr="00B940AB" w:rsidRDefault="00C2099B" w:rsidP="00F41D94">
            <w:pPr>
              <w:ind w:firstLineChars="26" w:firstLine="47"/>
              <w:jc w:val="right"/>
              <w:rPr>
                <w:rFonts w:ascii="新細明體" w:hAnsi="新細明體"/>
                <w:kern w:val="0"/>
                <w:sz w:val="18"/>
              </w:rPr>
            </w:pPr>
            <w:r w:rsidRPr="00B940AB">
              <w:rPr>
                <w:rFonts w:ascii="新細明體" w:hAnsi="新細明體"/>
                <w:noProof/>
                <w:kern w:val="0"/>
                <w:sz w:val="18"/>
              </w:rPr>
              <w:t>- 2.09</w:t>
            </w:r>
          </w:p>
        </w:tc>
      </w:tr>
      <w:tr w:rsidR="00B940AB" w:rsidRPr="00B940AB" w:rsidTr="005F6C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3"/>
        </w:trPr>
        <w:tc>
          <w:tcPr>
            <w:tcW w:w="3113" w:type="dxa"/>
            <w:tcBorders>
              <w:top w:val="nil"/>
              <w:left w:val="nil"/>
              <w:bottom w:val="nil"/>
            </w:tcBorders>
            <w:shd w:val="clear" w:color="auto" w:fill="auto"/>
            <w:vAlign w:val="center"/>
          </w:tcPr>
          <w:p w:rsidR="00C2099B" w:rsidRPr="00B940AB" w:rsidRDefault="00C2099B" w:rsidP="00F41D94">
            <w:pPr>
              <w:ind w:leftChars="200" w:left="480" w:right="42" w:firstLineChars="41" w:firstLine="85"/>
              <w:jc w:val="distribute"/>
              <w:rPr>
                <w:rFonts w:hAnsi="標楷體"/>
                <w:spacing w:val="-6"/>
                <w:kern w:val="0"/>
                <w:sz w:val="22"/>
              </w:rPr>
            </w:pPr>
            <w:r w:rsidRPr="00B940AB">
              <w:rPr>
                <w:rFonts w:hAnsi="標楷體" w:hint="eastAsia"/>
                <w:noProof/>
                <w:spacing w:val="-6"/>
                <w:kern w:val="0"/>
                <w:sz w:val="22"/>
              </w:rPr>
              <w:t>土地</w:t>
            </w:r>
          </w:p>
        </w:tc>
        <w:tc>
          <w:tcPr>
            <w:tcW w:w="1831" w:type="dxa"/>
            <w:tcBorders>
              <w:top w:val="nil"/>
              <w:bottom w:val="nil"/>
            </w:tcBorders>
            <w:shd w:val="clear" w:color="auto" w:fill="auto"/>
            <w:vAlign w:val="center"/>
          </w:tcPr>
          <w:p w:rsidR="00C2099B" w:rsidRPr="00B940AB" w:rsidRDefault="00C2099B" w:rsidP="00F41D94">
            <w:pPr>
              <w:ind w:firstLine="360"/>
              <w:jc w:val="right"/>
              <w:rPr>
                <w:rFonts w:ascii="新細明體" w:hAnsi="新細明體"/>
                <w:sz w:val="18"/>
              </w:rPr>
            </w:pPr>
            <w:r w:rsidRPr="00B940AB">
              <w:rPr>
                <w:rFonts w:ascii="新細明體" w:hAnsi="新細明體"/>
                <w:noProof/>
                <w:sz w:val="18"/>
              </w:rPr>
              <w:t>759,613,836</w:t>
            </w:r>
          </w:p>
        </w:tc>
        <w:tc>
          <w:tcPr>
            <w:tcW w:w="676" w:type="dxa"/>
            <w:tcBorders>
              <w:top w:val="nil"/>
              <w:bottom w:val="nil"/>
            </w:tcBorders>
            <w:shd w:val="clear" w:color="auto" w:fill="auto"/>
            <w:vAlign w:val="center"/>
          </w:tcPr>
          <w:p w:rsidR="00C2099B" w:rsidRPr="00B940AB" w:rsidRDefault="00C2099B" w:rsidP="00F41D94">
            <w:pPr>
              <w:ind w:firstLineChars="10" w:firstLine="18"/>
              <w:jc w:val="right"/>
              <w:rPr>
                <w:rFonts w:ascii="新細明體" w:hAnsi="新細明體"/>
                <w:noProof/>
                <w:sz w:val="18"/>
              </w:rPr>
            </w:pPr>
            <w:r w:rsidRPr="00B940AB">
              <w:rPr>
                <w:rFonts w:ascii="新細明體" w:hAnsi="新細明體"/>
                <w:noProof/>
                <w:sz w:val="18"/>
              </w:rPr>
              <w:t>1.19</w:t>
            </w:r>
          </w:p>
        </w:tc>
        <w:tc>
          <w:tcPr>
            <w:tcW w:w="1815" w:type="dxa"/>
            <w:tcBorders>
              <w:top w:val="nil"/>
              <w:bottom w:val="nil"/>
            </w:tcBorders>
            <w:shd w:val="clear" w:color="auto" w:fill="auto"/>
            <w:vAlign w:val="center"/>
          </w:tcPr>
          <w:p w:rsidR="00C2099B" w:rsidRPr="00B940AB" w:rsidRDefault="00C2099B" w:rsidP="00F41D94">
            <w:pPr>
              <w:ind w:firstLine="360"/>
              <w:jc w:val="right"/>
              <w:rPr>
                <w:rFonts w:ascii="新細明體" w:hAnsi="新細明體"/>
                <w:sz w:val="18"/>
              </w:rPr>
            </w:pPr>
            <w:r w:rsidRPr="00B940AB">
              <w:rPr>
                <w:rFonts w:ascii="新細明體" w:hAnsi="新細明體"/>
                <w:noProof/>
                <w:sz w:val="18"/>
              </w:rPr>
              <w:t>759,613,836</w:t>
            </w:r>
          </w:p>
        </w:tc>
        <w:tc>
          <w:tcPr>
            <w:tcW w:w="692" w:type="dxa"/>
            <w:tcBorders>
              <w:top w:val="nil"/>
              <w:bottom w:val="nil"/>
            </w:tcBorders>
            <w:shd w:val="clear" w:color="auto" w:fill="auto"/>
            <w:vAlign w:val="center"/>
          </w:tcPr>
          <w:p w:rsidR="00C2099B" w:rsidRPr="00B940AB" w:rsidRDefault="00C2099B" w:rsidP="00F41D94">
            <w:pPr>
              <w:ind w:firstLineChars="82" w:firstLine="148"/>
              <w:jc w:val="right"/>
              <w:rPr>
                <w:rFonts w:ascii="新細明體" w:hAnsi="新細明體"/>
                <w:sz w:val="18"/>
              </w:rPr>
            </w:pPr>
            <w:r w:rsidRPr="00B940AB">
              <w:rPr>
                <w:rFonts w:ascii="新細明體" w:hAnsi="新細明體"/>
                <w:noProof/>
                <w:sz w:val="18"/>
              </w:rPr>
              <w:t>1.27</w:t>
            </w:r>
          </w:p>
        </w:tc>
        <w:tc>
          <w:tcPr>
            <w:tcW w:w="1454" w:type="dxa"/>
            <w:tcBorders>
              <w:top w:val="nil"/>
              <w:bottom w:val="nil"/>
            </w:tcBorders>
            <w:shd w:val="clear" w:color="auto" w:fill="auto"/>
            <w:vAlign w:val="center"/>
          </w:tcPr>
          <w:p w:rsidR="00C2099B" w:rsidRPr="00B940AB" w:rsidRDefault="00C2099B" w:rsidP="00F41D94">
            <w:pPr>
              <w:ind w:firstLine="360"/>
              <w:jc w:val="right"/>
              <w:rPr>
                <w:rFonts w:ascii="新細明體" w:hAnsi="新細明體"/>
                <w:noProof/>
                <w:sz w:val="18"/>
              </w:rPr>
            </w:pPr>
            <w:r w:rsidRPr="00B940AB">
              <w:rPr>
                <w:rFonts w:ascii="新細明體" w:hAnsi="新細明體" w:hint="eastAsia"/>
                <w:noProof/>
                <w:sz w:val="18"/>
              </w:rPr>
              <w:t>－</w:t>
            </w:r>
          </w:p>
        </w:tc>
        <w:tc>
          <w:tcPr>
            <w:tcW w:w="674" w:type="dxa"/>
            <w:tcBorders>
              <w:top w:val="nil"/>
              <w:bottom w:val="nil"/>
              <w:right w:val="nil"/>
            </w:tcBorders>
            <w:shd w:val="clear" w:color="auto" w:fill="auto"/>
            <w:vAlign w:val="center"/>
          </w:tcPr>
          <w:p w:rsidR="00C2099B" w:rsidRPr="00B940AB" w:rsidRDefault="00C2099B" w:rsidP="00F41D94">
            <w:pPr>
              <w:ind w:firstLine="360"/>
              <w:jc w:val="right"/>
              <w:rPr>
                <w:rFonts w:ascii="新細明體" w:hAnsi="新細明體"/>
                <w:kern w:val="0"/>
                <w:sz w:val="18"/>
              </w:rPr>
            </w:pPr>
            <w:r w:rsidRPr="00B940AB">
              <w:rPr>
                <w:rFonts w:ascii="新細明體" w:hAnsi="新細明體" w:hint="eastAsia"/>
                <w:noProof/>
                <w:kern w:val="0"/>
                <w:sz w:val="18"/>
              </w:rPr>
              <w:t>－</w:t>
            </w:r>
          </w:p>
        </w:tc>
      </w:tr>
      <w:tr w:rsidR="00B940AB" w:rsidRPr="00B940AB" w:rsidTr="005F6C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3"/>
        </w:trPr>
        <w:tc>
          <w:tcPr>
            <w:tcW w:w="3113" w:type="dxa"/>
            <w:tcBorders>
              <w:top w:val="nil"/>
              <w:left w:val="nil"/>
              <w:bottom w:val="nil"/>
            </w:tcBorders>
            <w:shd w:val="clear" w:color="auto" w:fill="auto"/>
            <w:vAlign w:val="center"/>
          </w:tcPr>
          <w:p w:rsidR="00C2099B" w:rsidRPr="00B940AB" w:rsidRDefault="00C2099B" w:rsidP="00F41D94">
            <w:pPr>
              <w:ind w:leftChars="200" w:left="480" w:right="42" w:firstLineChars="41" w:firstLine="85"/>
              <w:jc w:val="distribute"/>
              <w:rPr>
                <w:rFonts w:hAnsi="標楷體"/>
                <w:spacing w:val="-6"/>
                <w:kern w:val="0"/>
                <w:sz w:val="22"/>
              </w:rPr>
            </w:pPr>
            <w:r w:rsidRPr="00B940AB">
              <w:rPr>
                <w:rFonts w:hAnsi="標楷體" w:hint="eastAsia"/>
                <w:noProof/>
                <w:spacing w:val="-6"/>
                <w:kern w:val="0"/>
                <w:sz w:val="22"/>
              </w:rPr>
              <w:t>土地改良物</w:t>
            </w:r>
          </w:p>
        </w:tc>
        <w:tc>
          <w:tcPr>
            <w:tcW w:w="1831" w:type="dxa"/>
            <w:tcBorders>
              <w:top w:val="nil"/>
              <w:bottom w:val="nil"/>
            </w:tcBorders>
            <w:shd w:val="clear" w:color="auto" w:fill="auto"/>
            <w:vAlign w:val="center"/>
          </w:tcPr>
          <w:p w:rsidR="00C2099B" w:rsidRPr="00B940AB" w:rsidRDefault="00C2099B" w:rsidP="00F41D94">
            <w:pPr>
              <w:ind w:firstLine="360"/>
              <w:jc w:val="right"/>
              <w:rPr>
                <w:rFonts w:ascii="新細明體" w:hAnsi="新細明體"/>
                <w:sz w:val="18"/>
              </w:rPr>
            </w:pPr>
            <w:r w:rsidRPr="00B940AB">
              <w:rPr>
                <w:rFonts w:ascii="新細明體" w:hAnsi="新細明體"/>
                <w:noProof/>
                <w:sz w:val="18"/>
              </w:rPr>
              <w:t>779,016</w:t>
            </w:r>
          </w:p>
        </w:tc>
        <w:tc>
          <w:tcPr>
            <w:tcW w:w="676" w:type="dxa"/>
            <w:tcBorders>
              <w:top w:val="nil"/>
              <w:bottom w:val="nil"/>
            </w:tcBorders>
            <w:shd w:val="clear" w:color="auto" w:fill="auto"/>
            <w:vAlign w:val="center"/>
          </w:tcPr>
          <w:p w:rsidR="00C2099B" w:rsidRPr="00B940AB" w:rsidRDefault="00C2099B" w:rsidP="00F41D94">
            <w:pPr>
              <w:ind w:firstLineChars="10" w:firstLine="18"/>
              <w:jc w:val="right"/>
              <w:rPr>
                <w:rFonts w:ascii="新細明體" w:hAnsi="新細明體"/>
                <w:noProof/>
                <w:sz w:val="18"/>
              </w:rPr>
            </w:pPr>
            <w:r w:rsidRPr="00B940AB">
              <w:rPr>
                <w:rFonts w:ascii="新細明體" w:hAnsi="新細明體"/>
                <w:noProof/>
                <w:sz w:val="18"/>
              </w:rPr>
              <w:t>0.00</w:t>
            </w:r>
          </w:p>
        </w:tc>
        <w:tc>
          <w:tcPr>
            <w:tcW w:w="1815" w:type="dxa"/>
            <w:tcBorders>
              <w:top w:val="nil"/>
              <w:bottom w:val="nil"/>
            </w:tcBorders>
            <w:shd w:val="clear" w:color="auto" w:fill="auto"/>
            <w:vAlign w:val="center"/>
          </w:tcPr>
          <w:p w:rsidR="00C2099B" w:rsidRPr="00B940AB" w:rsidRDefault="00C2099B" w:rsidP="00F41D94">
            <w:pPr>
              <w:ind w:firstLine="360"/>
              <w:jc w:val="right"/>
              <w:rPr>
                <w:rFonts w:ascii="新細明體" w:hAnsi="新細明體"/>
                <w:sz w:val="18"/>
              </w:rPr>
            </w:pPr>
            <w:r w:rsidRPr="00B940AB">
              <w:rPr>
                <w:rFonts w:ascii="新細明體" w:hAnsi="新細明體"/>
                <w:noProof/>
                <w:sz w:val="18"/>
              </w:rPr>
              <w:t>969,600</w:t>
            </w:r>
          </w:p>
        </w:tc>
        <w:tc>
          <w:tcPr>
            <w:tcW w:w="692" w:type="dxa"/>
            <w:tcBorders>
              <w:top w:val="nil"/>
              <w:bottom w:val="nil"/>
            </w:tcBorders>
            <w:shd w:val="clear" w:color="auto" w:fill="auto"/>
            <w:vAlign w:val="center"/>
          </w:tcPr>
          <w:p w:rsidR="00C2099B" w:rsidRPr="00B940AB" w:rsidRDefault="00C2099B" w:rsidP="00F41D94">
            <w:pPr>
              <w:ind w:firstLineChars="82" w:firstLine="148"/>
              <w:jc w:val="right"/>
              <w:rPr>
                <w:rFonts w:ascii="新細明體" w:hAnsi="新細明體"/>
                <w:sz w:val="18"/>
              </w:rPr>
            </w:pPr>
            <w:r w:rsidRPr="00B940AB">
              <w:rPr>
                <w:rFonts w:ascii="新細明體" w:hAnsi="新細明體"/>
                <w:noProof/>
                <w:sz w:val="18"/>
              </w:rPr>
              <w:t>0.00</w:t>
            </w:r>
          </w:p>
        </w:tc>
        <w:tc>
          <w:tcPr>
            <w:tcW w:w="1454" w:type="dxa"/>
            <w:tcBorders>
              <w:top w:val="nil"/>
              <w:bottom w:val="nil"/>
            </w:tcBorders>
            <w:shd w:val="clear" w:color="auto" w:fill="auto"/>
            <w:vAlign w:val="center"/>
          </w:tcPr>
          <w:p w:rsidR="00C2099B" w:rsidRPr="00B940AB" w:rsidRDefault="00C2099B" w:rsidP="00F41D94">
            <w:pPr>
              <w:ind w:firstLine="360"/>
              <w:jc w:val="right"/>
              <w:rPr>
                <w:rFonts w:ascii="新細明體" w:hAnsi="新細明體"/>
                <w:noProof/>
                <w:sz w:val="18"/>
              </w:rPr>
            </w:pPr>
            <w:r w:rsidRPr="00B940AB">
              <w:rPr>
                <w:rFonts w:ascii="新細明體" w:hAnsi="新細明體"/>
                <w:noProof/>
                <w:sz w:val="18"/>
              </w:rPr>
              <w:t>- 190,584</w:t>
            </w:r>
          </w:p>
        </w:tc>
        <w:tc>
          <w:tcPr>
            <w:tcW w:w="674" w:type="dxa"/>
            <w:tcBorders>
              <w:top w:val="nil"/>
              <w:bottom w:val="nil"/>
              <w:right w:val="nil"/>
            </w:tcBorders>
            <w:shd w:val="clear" w:color="auto" w:fill="auto"/>
            <w:vAlign w:val="center"/>
          </w:tcPr>
          <w:p w:rsidR="00C2099B" w:rsidRPr="00B940AB" w:rsidRDefault="00C2099B" w:rsidP="00F41D94">
            <w:pPr>
              <w:ind w:firstLineChars="26" w:firstLine="47"/>
              <w:jc w:val="right"/>
              <w:rPr>
                <w:rFonts w:ascii="新細明體" w:hAnsi="新細明體"/>
                <w:kern w:val="0"/>
                <w:sz w:val="18"/>
              </w:rPr>
            </w:pPr>
            <w:r w:rsidRPr="00B940AB">
              <w:rPr>
                <w:rFonts w:ascii="新細明體" w:hAnsi="新細明體"/>
                <w:noProof/>
                <w:kern w:val="0"/>
                <w:sz w:val="18"/>
              </w:rPr>
              <w:t>- 19.66</w:t>
            </w:r>
          </w:p>
        </w:tc>
      </w:tr>
      <w:tr w:rsidR="00B940AB" w:rsidRPr="00B940AB" w:rsidTr="005F6C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3"/>
        </w:trPr>
        <w:tc>
          <w:tcPr>
            <w:tcW w:w="3113" w:type="dxa"/>
            <w:tcBorders>
              <w:top w:val="nil"/>
              <w:left w:val="nil"/>
              <w:bottom w:val="nil"/>
            </w:tcBorders>
            <w:shd w:val="clear" w:color="auto" w:fill="auto"/>
            <w:vAlign w:val="center"/>
          </w:tcPr>
          <w:p w:rsidR="00C2099B" w:rsidRPr="00B940AB" w:rsidRDefault="00C2099B" w:rsidP="00F41D94">
            <w:pPr>
              <w:ind w:leftChars="200" w:left="480" w:right="42" w:firstLineChars="41" w:firstLine="85"/>
              <w:jc w:val="distribute"/>
              <w:rPr>
                <w:rFonts w:hAnsi="標楷體"/>
                <w:spacing w:val="-6"/>
                <w:kern w:val="0"/>
                <w:sz w:val="22"/>
              </w:rPr>
            </w:pPr>
            <w:r w:rsidRPr="00B940AB">
              <w:rPr>
                <w:rFonts w:hAnsi="標楷體" w:hint="eastAsia"/>
                <w:noProof/>
                <w:spacing w:val="-6"/>
                <w:kern w:val="0"/>
                <w:sz w:val="22"/>
              </w:rPr>
              <w:t>房屋建築及設備</w:t>
            </w:r>
          </w:p>
        </w:tc>
        <w:tc>
          <w:tcPr>
            <w:tcW w:w="1831" w:type="dxa"/>
            <w:tcBorders>
              <w:top w:val="nil"/>
              <w:bottom w:val="nil"/>
            </w:tcBorders>
            <w:shd w:val="clear" w:color="auto" w:fill="auto"/>
            <w:vAlign w:val="center"/>
          </w:tcPr>
          <w:p w:rsidR="00C2099B" w:rsidRPr="00B940AB" w:rsidRDefault="00C2099B" w:rsidP="00F41D94">
            <w:pPr>
              <w:ind w:firstLine="360"/>
              <w:jc w:val="right"/>
              <w:rPr>
                <w:rFonts w:ascii="新細明體" w:hAnsi="新細明體"/>
                <w:sz w:val="18"/>
              </w:rPr>
            </w:pPr>
            <w:r w:rsidRPr="00B940AB">
              <w:rPr>
                <w:rFonts w:ascii="新細明體" w:hAnsi="新細明體"/>
                <w:noProof/>
                <w:sz w:val="18"/>
              </w:rPr>
              <w:t>99,320,170</w:t>
            </w:r>
          </w:p>
        </w:tc>
        <w:tc>
          <w:tcPr>
            <w:tcW w:w="676" w:type="dxa"/>
            <w:tcBorders>
              <w:top w:val="nil"/>
              <w:bottom w:val="nil"/>
            </w:tcBorders>
            <w:shd w:val="clear" w:color="auto" w:fill="auto"/>
            <w:vAlign w:val="center"/>
          </w:tcPr>
          <w:p w:rsidR="00C2099B" w:rsidRPr="00B940AB" w:rsidRDefault="00C2099B" w:rsidP="00F41D94">
            <w:pPr>
              <w:ind w:firstLineChars="10" w:firstLine="18"/>
              <w:jc w:val="right"/>
              <w:rPr>
                <w:rFonts w:ascii="新細明體" w:hAnsi="新細明體"/>
                <w:noProof/>
                <w:sz w:val="18"/>
              </w:rPr>
            </w:pPr>
            <w:r w:rsidRPr="00B940AB">
              <w:rPr>
                <w:rFonts w:ascii="新細明體" w:hAnsi="新細明體"/>
                <w:noProof/>
                <w:sz w:val="18"/>
              </w:rPr>
              <w:t>0.16</w:t>
            </w:r>
          </w:p>
        </w:tc>
        <w:tc>
          <w:tcPr>
            <w:tcW w:w="1815" w:type="dxa"/>
            <w:tcBorders>
              <w:top w:val="nil"/>
              <w:bottom w:val="nil"/>
            </w:tcBorders>
            <w:shd w:val="clear" w:color="auto" w:fill="auto"/>
            <w:vAlign w:val="center"/>
          </w:tcPr>
          <w:p w:rsidR="00C2099B" w:rsidRPr="00B940AB" w:rsidRDefault="00C2099B" w:rsidP="00F41D94">
            <w:pPr>
              <w:ind w:firstLine="360"/>
              <w:jc w:val="right"/>
              <w:rPr>
                <w:rFonts w:ascii="新細明體" w:hAnsi="新細明體"/>
                <w:sz w:val="18"/>
              </w:rPr>
            </w:pPr>
            <w:r w:rsidRPr="00B940AB">
              <w:rPr>
                <w:rFonts w:ascii="新細明體" w:hAnsi="新細明體"/>
                <w:noProof/>
                <w:sz w:val="18"/>
              </w:rPr>
              <w:t>94,597,780</w:t>
            </w:r>
          </w:p>
        </w:tc>
        <w:tc>
          <w:tcPr>
            <w:tcW w:w="692" w:type="dxa"/>
            <w:tcBorders>
              <w:top w:val="nil"/>
              <w:bottom w:val="nil"/>
            </w:tcBorders>
            <w:shd w:val="clear" w:color="auto" w:fill="auto"/>
            <w:vAlign w:val="center"/>
          </w:tcPr>
          <w:p w:rsidR="00C2099B" w:rsidRPr="00B940AB" w:rsidRDefault="00C2099B" w:rsidP="00F41D94">
            <w:pPr>
              <w:ind w:firstLineChars="82" w:firstLine="148"/>
              <w:jc w:val="right"/>
              <w:rPr>
                <w:rFonts w:ascii="新細明體" w:hAnsi="新細明體"/>
                <w:sz w:val="18"/>
              </w:rPr>
            </w:pPr>
            <w:r w:rsidRPr="00B940AB">
              <w:rPr>
                <w:rFonts w:ascii="新細明體" w:hAnsi="新細明體"/>
                <w:noProof/>
                <w:sz w:val="18"/>
              </w:rPr>
              <w:t>0.16</w:t>
            </w:r>
          </w:p>
        </w:tc>
        <w:tc>
          <w:tcPr>
            <w:tcW w:w="1454" w:type="dxa"/>
            <w:tcBorders>
              <w:top w:val="nil"/>
              <w:bottom w:val="nil"/>
            </w:tcBorders>
            <w:shd w:val="clear" w:color="auto" w:fill="auto"/>
            <w:vAlign w:val="center"/>
          </w:tcPr>
          <w:p w:rsidR="00C2099B" w:rsidRPr="00B940AB" w:rsidRDefault="00C2099B" w:rsidP="00F41D94">
            <w:pPr>
              <w:ind w:firstLine="360"/>
              <w:jc w:val="right"/>
              <w:rPr>
                <w:rFonts w:ascii="新細明體" w:hAnsi="新細明體"/>
                <w:noProof/>
                <w:sz w:val="18"/>
              </w:rPr>
            </w:pPr>
            <w:r w:rsidRPr="00B940AB">
              <w:rPr>
                <w:rFonts w:ascii="新細明體" w:hAnsi="新細明體"/>
                <w:noProof/>
                <w:sz w:val="18"/>
              </w:rPr>
              <w:t>4,722,390</w:t>
            </w:r>
          </w:p>
        </w:tc>
        <w:tc>
          <w:tcPr>
            <w:tcW w:w="674" w:type="dxa"/>
            <w:tcBorders>
              <w:top w:val="nil"/>
              <w:bottom w:val="nil"/>
              <w:right w:val="nil"/>
            </w:tcBorders>
            <w:shd w:val="clear" w:color="auto" w:fill="auto"/>
            <w:vAlign w:val="center"/>
          </w:tcPr>
          <w:p w:rsidR="00C2099B" w:rsidRPr="00B940AB" w:rsidRDefault="00C2099B" w:rsidP="00F41D94">
            <w:pPr>
              <w:ind w:firstLineChars="26" w:firstLine="47"/>
              <w:jc w:val="right"/>
              <w:rPr>
                <w:rFonts w:ascii="新細明體" w:hAnsi="新細明體"/>
                <w:kern w:val="0"/>
                <w:sz w:val="18"/>
              </w:rPr>
            </w:pPr>
            <w:r w:rsidRPr="00B940AB">
              <w:rPr>
                <w:rFonts w:ascii="新細明體" w:hAnsi="新細明體"/>
                <w:noProof/>
                <w:kern w:val="0"/>
                <w:sz w:val="18"/>
              </w:rPr>
              <w:t>4.99</w:t>
            </w:r>
          </w:p>
        </w:tc>
      </w:tr>
      <w:tr w:rsidR="00B940AB" w:rsidRPr="00B940AB" w:rsidTr="005F6C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3"/>
        </w:trPr>
        <w:tc>
          <w:tcPr>
            <w:tcW w:w="3113" w:type="dxa"/>
            <w:tcBorders>
              <w:top w:val="nil"/>
              <w:left w:val="nil"/>
              <w:bottom w:val="nil"/>
            </w:tcBorders>
            <w:shd w:val="clear" w:color="auto" w:fill="auto"/>
            <w:vAlign w:val="center"/>
          </w:tcPr>
          <w:p w:rsidR="00C2099B" w:rsidRPr="00B940AB" w:rsidRDefault="00C2099B" w:rsidP="00F41D94">
            <w:pPr>
              <w:ind w:leftChars="200" w:left="480" w:right="42" w:firstLineChars="41" w:firstLine="85"/>
              <w:jc w:val="distribute"/>
              <w:rPr>
                <w:rFonts w:hAnsi="標楷體"/>
                <w:spacing w:val="-6"/>
                <w:kern w:val="0"/>
                <w:sz w:val="22"/>
              </w:rPr>
            </w:pPr>
            <w:r w:rsidRPr="00B940AB">
              <w:rPr>
                <w:rFonts w:hAnsi="標楷體" w:hint="eastAsia"/>
                <w:noProof/>
                <w:spacing w:val="-6"/>
                <w:kern w:val="0"/>
                <w:sz w:val="22"/>
              </w:rPr>
              <w:t>機械及設備</w:t>
            </w:r>
          </w:p>
        </w:tc>
        <w:tc>
          <w:tcPr>
            <w:tcW w:w="1831" w:type="dxa"/>
            <w:tcBorders>
              <w:top w:val="nil"/>
              <w:bottom w:val="nil"/>
            </w:tcBorders>
            <w:shd w:val="clear" w:color="auto" w:fill="auto"/>
            <w:vAlign w:val="center"/>
          </w:tcPr>
          <w:p w:rsidR="00C2099B" w:rsidRPr="00B940AB" w:rsidRDefault="00C2099B" w:rsidP="00F41D94">
            <w:pPr>
              <w:ind w:firstLine="360"/>
              <w:jc w:val="right"/>
              <w:rPr>
                <w:rFonts w:ascii="新細明體" w:hAnsi="新細明體"/>
                <w:sz w:val="18"/>
              </w:rPr>
            </w:pPr>
            <w:r w:rsidRPr="00B940AB">
              <w:rPr>
                <w:rFonts w:ascii="新細明體" w:hAnsi="新細明體"/>
                <w:noProof/>
                <w:sz w:val="18"/>
              </w:rPr>
              <w:t>960,464,213</w:t>
            </w:r>
          </w:p>
        </w:tc>
        <w:tc>
          <w:tcPr>
            <w:tcW w:w="676" w:type="dxa"/>
            <w:tcBorders>
              <w:top w:val="nil"/>
              <w:bottom w:val="nil"/>
            </w:tcBorders>
            <w:shd w:val="clear" w:color="auto" w:fill="auto"/>
            <w:vAlign w:val="center"/>
          </w:tcPr>
          <w:p w:rsidR="00C2099B" w:rsidRPr="00B940AB" w:rsidRDefault="00C2099B" w:rsidP="00F41D94">
            <w:pPr>
              <w:ind w:firstLineChars="10" w:firstLine="18"/>
              <w:jc w:val="right"/>
              <w:rPr>
                <w:rFonts w:ascii="新細明體" w:hAnsi="新細明體"/>
                <w:noProof/>
                <w:sz w:val="18"/>
              </w:rPr>
            </w:pPr>
            <w:r w:rsidRPr="00B940AB">
              <w:rPr>
                <w:rFonts w:ascii="新細明體" w:hAnsi="新細明體"/>
                <w:noProof/>
                <w:sz w:val="18"/>
              </w:rPr>
              <w:t>1.50</w:t>
            </w:r>
          </w:p>
        </w:tc>
        <w:tc>
          <w:tcPr>
            <w:tcW w:w="1815" w:type="dxa"/>
            <w:tcBorders>
              <w:top w:val="nil"/>
              <w:bottom w:val="nil"/>
            </w:tcBorders>
            <w:shd w:val="clear" w:color="auto" w:fill="auto"/>
            <w:vAlign w:val="center"/>
          </w:tcPr>
          <w:p w:rsidR="00C2099B" w:rsidRPr="00B940AB" w:rsidRDefault="00C2099B" w:rsidP="00F41D94">
            <w:pPr>
              <w:ind w:firstLine="360"/>
              <w:jc w:val="right"/>
              <w:rPr>
                <w:rFonts w:ascii="新細明體" w:hAnsi="新細明體"/>
                <w:sz w:val="18"/>
              </w:rPr>
            </w:pPr>
            <w:r w:rsidRPr="00B940AB">
              <w:rPr>
                <w:rFonts w:ascii="新細明體" w:hAnsi="新細明體"/>
                <w:noProof/>
                <w:sz w:val="18"/>
              </w:rPr>
              <w:t>1,022,001,888</w:t>
            </w:r>
          </w:p>
        </w:tc>
        <w:tc>
          <w:tcPr>
            <w:tcW w:w="692" w:type="dxa"/>
            <w:tcBorders>
              <w:top w:val="nil"/>
              <w:bottom w:val="nil"/>
            </w:tcBorders>
            <w:shd w:val="clear" w:color="auto" w:fill="auto"/>
            <w:vAlign w:val="center"/>
          </w:tcPr>
          <w:p w:rsidR="00C2099B" w:rsidRPr="00B940AB" w:rsidRDefault="00C2099B" w:rsidP="00F41D94">
            <w:pPr>
              <w:ind w:firstLineChars="82" w:firstLine="148"/>
              <w:jc w:val="right"/>
              <w:rPr>
                <w:rFonts w:ascii="新細明體" w:hAnsi="新細明體"/>
                <w:sz w:val="18"/>
              </w:rPr>
            </w:pPr>
            <w:r w:rsidRPr="00B940AB">
              <w:rPr>
                <w:rFonts w:ascii="新細明體" w:hAnsi="新細明體"/>
                <w:noProof/>
                <w:sz w:val="18"/>
              </w:rPr>
              <w:t>1.71</w:t>
            </w:r>
          </w:p>
        </w:tc>
        <w:tc>
          <w:tcPr>
            <w:tcW w:w="1454" w:type="dxa"/>
            <w:tcBorders>
              <w:top w:val="nil"/>
              <w:bottom w:val="nil"/>
            </w:tcBorders>
            <w:shd w:val="clear" w:color="auto" w:fill="auto"/>
            <w:vAlign w:val="center"/>
          </w:tcPr>
          <w:p w:rsidR="00C2099B" w:rsidRPr="00B940AB" w:rsidRDefault="00C2099B" w:rsidP="00F41D94">
            <w:pPr>
              <w:ind w:firstLine="360"/>
              <w:jc w:val="right"/>
              <w:rPr>
                <w:rFonts w:ascii="新細明體" w:hAnsi="新細明體"/>
                <w:noProof/>
                <w:sz w:val="18"/>
              </w:rPr>
            </w:pPr>
            <w:r w:rsidRPr="00B940AB">
              <w:rPr>
                <w:rFonts w:ascii="新細明體" w:hAnsi="新細明體"/>
                <w:noProof/>
                <w:sz w:val="18"/>
              </w:rPr>
              <w:t>- 61,537,675</w:t>
            </w:r>
          </w:p>
        </w:tc>
        <w:tc>
          <w:tcPr>
            <w:tcW w:w="674" w:type="dxa"/>
            <w:tcBorders>
              <w:top w:val="nil"/>
              <w:bottom w:val="nil"/>
              <w:right w:val="nil"/>
            </w:tcBorders>
            <w:shd w:val="clear" w:color="auto" w:fill="auto"/>
            <w:vAlign w:val="center"/>
          </w:tcPr>
          <w:p w:rsidR="00C2099B" w:rsidRPr="00B940AB" w:rsidRDefault="00C2099B" w:rsidP="00F41D94">
            <w:pPr>
              <w:ind w:firstLineChars="0" w:firstLine="0"/>
              <w:jc w:val="right"/>
              <w:rPr>
                <w:rFonts w:ascii="新細明體" w:hAnsi="新細明體"/>
                <w:kern w:val="0"/>
                <w:sz w:val="18"/>
              </w:rPr>
            </w:pPr>
            <w:r w:rsidRPr="00B940AB">
              <w:rPr>
                <w:rFonts w:ascii="新細明體" w:hAnsi="新細明體"/>
                <w:noProof/>
                <w:kern w:val="0"/>
                <w:sz w:val="18"/>
              </w:rPr>
              <w:t>- 6.02</w:t>
            </w:r>
          </w:p>
        </w:tc>
      </w:tr>
      <w:tr w:rsidR="00B940AB" w:rsidRPr="00B940AB" w:rsidTr="005F6C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3"/>
        </w:trPr>
        <w:tc>
          <w:tcPr>
            <w:tcW w:w="3113" w:type="dxa"/>
            <w:tcBorders>
              <w:top w:val="nil"/>
              <w:left w:val="nil"/>
              <w:bottom w:val="nil"/>
            </w:tcBorders>
            <w:shd w:val="clear" w:color="auto" w:fill="auto"/>
            <w:vAlign w:val="center"/>
          </w:tcPr>
          <w:p w:rsidR="00C2099B" w:rsidRPr="00B940AB" w:rsidRDefault="00C2099B" w:rsidP="00F41D94">
            <w:pPr>
              <w:ind w:leftChars="200" w:left="480" w:right="42" w:firstLineChars="41" w:firstLine="85"/>
              <w:jc w:val="distribute"/>
              <w:rPr>
                <w:rFonts w:hAnsi="標楷體"/>
                <w:spacing w:val="-6"/>
                <w:kern w:val="0"/>
                <w:sz w:val="22"/>
              </w:rPr>
            </w:pPr>
            <w:r w:rsidRPr="00B940AB">
              <w:rPr>
                <w:rFonts w:hAnsi="標楷體" w:hint="eastAsia"/>
                <w:noProof/>
                <w:spacing w:val="-6"/>
                <w:kern w:val="0"/>
                <w:sz w:val="22"/>
              </w:rPr>
              <w:t>交通及運輸設備</w:t>
            </w:r>
          </w:p>
        </w:tc>
        <w:tc>
          <w:tcPr>
            <w:tcW w:w="1831" w:type="dxa"/>
            <w:tcBorders>
              <w:top w:val="nil"/>
              <w:bottom w:val="nil"/>
            </w:tcBorders>
            <w:shd w:val="clear" w:color="auto" w:fill="auto"/>
            <w:vAlign w:val="center"/>
          </w:tcPr>
          <w:p w:rsidR="00C2099B" w:rsidRPr="00B940AB" w:rsidRDefault="00C2099B" w:rsidP="00F41D94">
            <w:pPr>
              <w:ind w:firstLine="360"/>
              <w:jc w:val="right"/>
              <w:rPr>
                <w:rFonts w:ascii="新細明體" w:hAnsi="新細明體"/>
                <w:sz w:val="18"/>
              </w:rPr>
            </w:pPr>
            <w:r w:rsidRPr="00B940AB">
              <w:rPr>
                <w:rFonts w:ascii="新細明體" w:hAnsi="新細明體"/>
                <w:noProof/>
                <w:sz w:val="18"/>
              </w:rPr>
              <w:t>48,040,575</w:t>
            </w:r>
          </w:p>
        </w:tc>
        <w:tc>
          <w:tcPr>
            <w:tcW w:w="676" w:type="dxa"/>
            <w:tcBorders>
              <w:top w:val="nil"/>
              <w:bottom w:val="nil"/>
            </w:tcBorders>
            <w:shd w:val="clear" w:color="auto" w:fill="auto"/>
            <w:vAlign w:val="center"/>
          </w:tcPr>
          <w:p w:rsidR="00C2099B" w:rsidRPr="00B940AB" w:rsidRDefault="00C2099B" w:rsidP="00F41D94">
            <w:pPr>
              <w:ind w:firstLineChars="10" w:firstLine="18"/>
              <w:jc w:val="right"/>
              <w:rPr>
                <w:rFonts w:ascii="新細明體" w:hAnsi="新細明體"/>
                <w:noProof/>
                <w:sz w:val="18"/>
              </w:rPr>
            </w:pPr>
            <w:r w:rsidRPr="00B940AB">
              <w:rPr>
                <w:rFonts w:ascii="新細明體" w:hAnsi="新細明體"/>
                <w:noProof/>
                <w:sz w:val="18"/>
              </w:rPr>
              <w:t>0.08</w:t>
            </w:r>
          </w:p>
        </w:tc>
        <w:tc>
          <w:tcPr>
            <w:tcW w:w="1815" w:type="dxa"/>
            <w:tcBorders>
              <w:top w:val="nil"/>
              <w:bottom w:val="nil"/>
            </w:tcBorders>
            <w:shd w:val="clear" w:color="auto" w:fill="auto"/>
            <w:vAlign w:val="center"/>
          </w:tcPr>
          <w:p w:rsidR="00C2099B" w:rsidRPr="00B940AB" w:rsidRDefault="00C2099B" w:rsidP="00F41D94">
            <w:pPr>
              <w:ind w:firstLine="360"/>
              <w:jc w:val="right"/>
              <w:rPr>
                <w:rFonts w:ascii="新細明體" w:hAnsi="新細明體"/>
                <w:sz w:val="18"/>
              </w:rPr>
            </w:pPr>
            <w:r w:rsidRPr="00B940AB">
              <w:rPr>
                <w:rFonts w:ascii="新細明體" w:hAnsi="新細明體"/>
                <w:noProof/>
                <w:sz w:val="18"/>
              </w:rPr>
              <w:t>47,186,497</w:t>
            </w:r>
          </w:p>
        </w:tc>
        <w:tc>
          <w:tcPr>
            <w:tcW w:w="692" w:type="dxa"/>
            <w:tcBorders>
              <w:top w:val="nil"/>
              <w:bottom w:val="nil"/>
            </w:tcBorders>
            <w:shd w:val="clear" w:color="auto" w:fill="auto"/>
            <w:vAlign w:val="center"/>
          </w:tcPr>
          <w:p w:rsidR="00C2099B" w:rsidRPr="00B940AB" w:rsidRDefault="00C2099B" w:rsidP="00F41D94">
            <w:pPr>
              <w:ind w:firstLineChars="82" w:firstLine="148"/>
              <w:jc w:val="right"/>
              <w:rPr>
                <w:rFonts w:ascii="新細明體" w:hAnsi="新細明體"/>
                <w:sz w:val="18"/>
              </w:rPr>
            </w:pPr>
            <w:r w:rsidRPr="00B940AB">
              <w:rPr>
                <w:rFonts w:ascii="新細明體" w:hAnsi="新細明體"/>
                <w:noProof/>
                <w:sz w:val="18"/>
              </w:rPr>
              <w:t>0.08</w:t>
            </w:r>
          </w:p>
        </w:tc>
        <w:tc>
          <w:tcPr>
            <w:tcW w:w="1454" w:type="dxa"/>
            <w:tcBorders>
              <w:top w:val="nil"/>
              <w:bottom w:val="nil"/>
            </w:tcBorders>
            <w:shd w:val="clear" w:color="auto" w:fill="auto"/>
            <w:vAlign w:val="center"/>
          </w:tcPr>
          <w:p w:rsidR="00C2099B" w:rsidRPr="00B940AB" w:rsidRDefault="00C2099B" w:rsidP="00F41D94">
            <w:pPr>
              <w:ind w:firstLine="360"/>
              <w:jc w:val="right"/>
              <w:rPr>
                <w:rFonts w:ascii="新細明體" w:hAnsi="新細明體"/>
                <w:noProof/>
                <w:sz w:val="18"/>
              </w:rPr>
            </w:pPr>
            <w:r w:rsidRPr="00B940AB">
              <w:rPr>
                <w:rFonts w:ascii="新細明體" w:hAnsi="新細明體"/>
                <w:noProof/>
                <w:sz w:val="18"/>
              </w:rPr>
              <w:t>854,078</w:t>
            </w:r>
          </w:p>
        </w:tc>
        <w:tc>
          <w:tcPr>
            <w:tcW w:w="674" w:type="dxa"/>
            <w:tcBorders>
              <w:top w:val="nil"/>
              <w:bottom w:val="nil"/>
              <w:right w:val="nil"/>
            </w:tcBorders>
            <w:shd w:val="clear" w:color="auto" w:fill="auto"/>
            <w:vAlign w:val="center"/>
          </w:tcPr>
          <w:p w:rsidR="00C2099B" w:rsidRPr="00B940AB" w:rsidRDefault="00C2099B" w:rsidP="00F41D94">
            <w:pPr>
              <w:ind w:firstLineChars="26" w:firstLine="47"/>
              <w:jc w:val="right"/>
              <w:rPr>
                <w:rFonts w:ascii="新細明體" w:hAnsi="新細明體"/>
                <w:kern w:val="0"/>
                <w:sz w:val="18"/>
              </w:rPr>
            </w:pPr>
            <w:r w:rsidRPr="00B940AB">
              <w:rPr>
                <w:rFonts w:ascii="新細明體" w:hAnsi="新細明體"/>
                <w:noProof/>
                <w:kern w:val="0"/>
                <w:sz w:val="18"/>
              </w:rPr>
              <w:t>1.81</w:t>
            </w:r>
          </w:p>
        </w:tc>
      </w:tr>
      <w:tr w:rsidR="00B940AB" w:rsidRPr="00B940AB" w:rsidTr="005F6C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3"/>
        </w:trPr>
        <w:tc>
          <w:tcPr>
            <w:tcW w:w="3113" w:type="dxa"/>
            <w:tcBorders>
              <w:top w:val="nil"/>
              <w:left w:val="nil"/>
              <w:bottom w:val="nil"/>
            </w:tcBorders>
            <w:shd w:val="clear" w:color="auto" w:fill="auto"/>
            <w:vAlign w:val="center"/>
          </w:tcPr>
          <w:p w:rsidR="00C2099B" w:rsidRPr="00B940AB" w:rsidRDefault="00C2099B" w:rsidP="00F41D94">
            <w:pPr>
              <w:ind w:leftChars="200" w:left="480" w:right="42" w:firstLineChars="41" w:firstLine="85"/>
              <w:jc w:val="distribute"/>
              <w:rPr>
                <w:rFonts w:hAnsi="標楷體"/>
                <w:spacing w:val="-6"/>
                <w:kern w:val="0"/>
                <w:sz w:val="22"/>
              </w:rPr>
            </w:pPr>
            <w:r w:rsidRPr="00B940AB">
              <w:rPr>
                <w:rFonts w:hAnsi="標楷體" w:hint="eastAsia"/>
                <w:noProof/>
                <w:spacing w:val="-6"/>
                <w:kern w:val="0"/>
                <w:sz w:val="22"/>
              </w:rPr>
              <w:t>雜項設備</w:t>
            </w:r>
          </w:p>
        </w:tc>
        <w:tc>
          <w:tcPr>
            <w:tcW w:w="1831" w:type="dxa"/>
            <w:tcBorders>
              <w:top w:val="nil"/>
              <w:bottom w:val="nil"/>
            </w:tcBorders>
            <w:shd w:val="clear" w:color="auto" w:fill="auto"/>
            <w:vAlign w:val="center"/>
          </w:tcPr>
          <w:p w:rsidR="00C2099B" w:rsidRPr="00B940AB" w:rsidRDefault="00C2099B" w:rsidP="00F41D94">
            <w:pPr>
              <w:ind w:firstLine="360"/>
              <w:jc w:val="right"/>
              <w:rPr>
                <w:rFonts w:ascii="新細明體" w:hAnsi="新細明體"/>
                <w:sz w:val="18"/>
              </w:rPr>
            </w:pPr>
            <w:r w:rsidRPr="00B940AB">
              <w:rPr>
                <w:rFonts w:ascii="新細明體" w:hAnsi="新細明體"/>
                <w:noProof/>
                <w:sz w:val="18"/>
              </w:rPr>
              <w:t>124,028,318</w:t>
            </w:r>
          </w:p>
        </w:tc>
        <w:tc>
          <w:tcPr>
            <w:tcW w:w="676" w:type="dxa"/>
            <w:tcBorders>
              <w:top w:val="nil"/>
              <w:bottom w:val="nil"/>
            </w:tcBorders>
            <w:shd w:val="clear" w:color="auto" w:fill="auto"/>
            <w:vAlign w:val="center"/>
          </w:tcPr>
          <w:p w:rsidR="00C2099B" w:rsidRPr="00B940AB" w:rsidRDefault="00C2099B" w:rsidP="00F41D94">
            <w:pPr>
              <w:ind w:firstLineChars="10" w:firstLine="18"/>
              <w:jc w:val="right"/>
              <w:rPr>
                <w:rFonts w:ascii="新細明體" w:hAnsi="新細明體"/>
                <w:noProof/>
                <w:sz w:val="18"/>
              </w:rPr>
            </w:pPr>
            <w:r w:rsidRPr="00B940AB">
              <w:rPr>
                <w:rFonts w:ascii="新細明體" w:hAnsi="新細明體"/>
                <w:noProof/>
                <w:sz w:val="18"/>
              </w:rPr>
              <w:t>0.19</w:t>
            </w:r>
          </w:p>
        </w:tc>
        <w:tc>
          <w:tcPr>
            <w:tcW w:w="1815" w:type="dxa"/>
            <w:tcBorders>
              <w:top w:val="nil"/>
              <w:bottom w:val="nil"/>
            </w:tcBorders>
            <w:shd w:val="clear" w:color="auto" w:fill="auto"/>
            <w:vAlign w:val="center"/>
          </w:tcPr>
          <w:p w:rsidR="00C2099B" w:rsidRPr="00B940AB" w:rsidRDefault="00C2099B" w:rsidP="00F41D94">
            <w:pPr>
              <w:ind w:firstLine="360"/>
              <w:jc w:val="right"/>
              <w:rPr>
                <w:rFonts w:ascii="新細明體" w:hAnsi="新細明體"/>
                <w:sz w:val="18"/>
              </w:rPr>
            </w:pPr>
            <w:r w:rsidRPr="00B940AB">
              <w:rPr>
                <w:rFonts w:ascii="新細明體" w:hAnsi="新細明體"/>
                <w:noProof/>
                <w:sz w:val="18"/>
              </w:rPr>
              <w:t>120,972,250</w:t>
            </w:r>
          </w:p>
        </w:tc>
        <w:tc>
          <w:tcPr>
            <w:tcW w:w="692" w:type="dxa"/>
            <w:tcBorders>
              <w:top w:val="nil"/>
              <w:bottom w:val="nil"/>
            </w:tcBorders>
            <w:shd w:val="clear" w:color="auto" w:fill="auto"/>
            <w:vAlign w:val="center"/>
          </w:tcPr>
          <w:p w:rsidR="00C2099B" w:rsidRPr="00B940AB" w:rsidRDefault="00C2099B" w:rsidP="00F41D94">
            <w:pPr>
              <w:ind w:firstLineChars="82" w:firstLine="148"/>
              <w:jc w:val="right"/>
              <w:rPr>
                <w:rFonts w:ascii="新細明體" w:hAnsi="新細明體"/>
                <w:sz w:val="18"/>
              </w:rPr>
            </w:pPr>
            <w:r w:rsidRPr="00B940AB">
              <w:rPr>
                <w:rFonts w:ascii="新細明體" w:hAnsi="新細明體"/>
                <w:noProof/>
                <w:sz w:val="18"/>
              </w:rPr>
              <w:t>0.20</w:t>
            </w:r>
          </w:p>
        </w:tc>
        <w:tc>
          <w:tcPr>
            <w:tcW w:w="1454" w:type="dxa"/>
            <w:tcBorders>
              <w:top w:val="nil"/>
              <w:bottom w:val="nil"/>
            </w:tcBorders>
            <w:shd w:val="clear" w:color="auto" w:fill="auto"/>
            <w:vAlign w:val="center"/>
          </w:tcPr>
          <w:p w:rsidR="00C2099B" w:rsidRPr="00B940AB" w:rsidRDefault="00C2099B" w:rsidP="00F41D94">
            <w:pPr>
              <w:ind w:firstLine="360"/>
              <w:jc w:val="right"/>
              <w:rPr>
                <w:rFonts w:ascii="新細明體" w:hAnsi="新細明體"/>
                <w:noProof/>
                <w:sz w:val="18"/>
              </w:rPr>
            </w:pPr>
            <w:r w:rsidRPr="00B940AB">
              <w:rPr>
                <w:rFonts w:ascii="新細明體" w:hAnsi="新細明體"/>
                <w:noProof/>
                <w:sz w:val="18"/>
              </w:rPr>
              <w:t>3,056,068</w:t>
            </w:r>
          </w:p>
        </w:tc>
        <w:tc>
          <w:tcPr>
            <w:tcW w:w="674" w:type="dxa"/>
            <w:tcBorders>
              <w:top w:val="nil"/>
              <w:bottom w:val="nil"/>
              <w:right w:val="nil"/>
            </w:tcBorders>
            <w:shd w:val="clear" w:color="auto" w:fill="auto"/>
            <w:vAlign w:val="center"/>
          </w:tcPr>
          <w:p w:rsidR="00C2099B" w:rsidRPr="00B940AB" w:rsidRDefault="00C2099B" w:rsidP="00F41D94">
            <w:pPr>
              <w:ind w:firstLineChars="26" w:firstLine="47"/>
              <w:jc w:val="right"/>
              <w:rPr>
                <w:rFonts w:ascii="新細明體" w:hAnsi="新細明體"/>
                <w:kern w:val="0"/>
                <w:sz w:val="18"/>
              </w:rPr>
            </w:pPr>
            <w:r w:rsidRPr="00B940AB">
              <w:rPr>
                <w:rFonts w:ascii="新細明體" w:hAnsi="新細明體"/>
                <w:noProof/>
                <w:kern w:val="0"/>
                <w:sz w:val="18"/>
              </w:rPr>
              <w:t>2.53</w:t>
            </w:r>
          </w:p>
        </w:tc>
      </w:tr>
      <w:tr w:rsidR="00B940AB" w:rsidRPr="00B940AB" w:rsidTr="005F6C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3"/>
        </w:trPr>
        <w:tc>
          <w:tcPr>
            <w:tcW w:w="3113" w:type="dxa"/>
            <w:tcBorders>
              <w:top w:val="nil"/>
              <w:left w:val="nil"/>
              <w:bottom w:val="nil"/>
            </w:tcBorders>
            <w:shd w:val="clear" w:color="auto" w:fill="auto"/>
            <w:vAlign w:val="center"/>
          </w:tcPr>
          <w:p w:rsidR="00C2099B" w:rsidRPr="00B940AB" w:rsidRDefault="00C2099B" w:rsidP="00F41D94">
            <w:pPr>
              <w:ind w:leftChars="200" w:left="480" w:right="42" w:firstLineChars="41" w:firstLine="85"/>
              <w:jc w:val="distribute"/>
              <w:rPr>
                <w:rFonts w:hAnsi="標楷體"/>
                <w:spacing w:val="-6"/>
                <w:kern w:val="0"/>
                <w:sz w:val="22"/>
              </w:rPr>
            </w:pPr>
            <w:r w:rsidRPr="00B940AB">
              <w:rPr>
                <w:rFonts w:hAnsi="標楷體" w:hint="eastAsia"/>
                <w:noProof/>
                <w:spacing w:val="-6"/>
                <w:kern w:val="0"/>
                <w:sz w:val="22"/>
              </w:rPr>
              <w:t>購建中固定資產</w:t>
            </w:r>
          </w:p>
        </w:tc>
        <w:tc>
          <w:tcPr>
            <w:tcW w:w="1831" w:type="dxa"/>
            <w:tcBorders>
              <w:top w:val="nil"/>
              <w:bottom w:val="nil"/>
            </w:tcBorders>
            <w:shd w:val="clear" w:color="auto" w:fill="auto"/>
            <w:vAlign w:val="center"/>
          </w:tcPr>
          <w:p w:rsidR="00C2099B" w:rsidRPr="00B940AB" w:rsidRDefault="00C2099B" w:rsidP="00F41D94">
            <w:pPr>
              <w:ind w:firstLine="360"/>
              <w:jc w:val="right"/>
              <w:rPr>
                <w:rFonts w:ascii="新細明體" w:hAnsi="新細明體"/>
                <w:sz w:val="18"/>
              </w:rPr>
            </w:pPr>
            <w:r w:rsidRPr="00B940AB">
              <w:rPr>
                <w:rFonts w:ascii="新細明體" w:hAnsi="新細明體"/>
                <w:noProof/>
                <w:sz w:val="18"/>
              </w:rPr>
              <w:t>11,302,430</w:t>
            </w:r>
          </w:p>
        </w:tc>
        <w:tc>
          <w:tcPr>
            <w:tcW w:w="676" w:type="dxa"/>
            <w:tcBorders>
              <w:top w:val="nil"/>
              <w:bottom w:val="nil"/>
            </w:tcBorders>
            <w:shd w:val="clear" w:color="auto" w:fill="auto"/>
            <w:vAlign w:val="center"/>
          </w:tcPr>
          <w:p w:rsidR="00C2099B" w:rsidRPr="00B940AB" w:rsidRDefault="00C2099B" w:rsidP="00F41D94">
            <w:pPr>
              <w:ind w:firstLineChars="10" w:firstLine="18"/>
              <w:jc w:val="right"/>
              <w:rPr>
                <w:rFonts w:ascii="新細明體" w:hAnsi="新細明體"/>
                <w:noProof/>
                <w:sz w:val="18"/>
              </w:rPr>
            </w:pPr>
            <w:r w:rsidRPr="00B940AB">
              <w:rPr>
                <w:rFonts w:ascii="新細明體" w:hAnsi="新細明體"/>
                <w:noProof/>
                <w:sz w:val="18"/>
              </w:rPr>
              <w:t>0.02</w:t>
            </w:r>
          </w:p>
        </w:tc>
        <w:tc>
          <w:tcPr>
            <w:tcW w:w="1815" w:type="dxa"/>
            <w:tcBorders>
              <w:top w:val="nil"/>
              <w:bottom w:val="nil"/>
            </w:tcBorders>
            <w:shd w:val="clear" w:color="auto" w:fill="auto"/>
            <w:vAlign w:val="center"/>
          </w:tcPr>
          <w:p w:rsidR="00C2099B" w:rsidRPr="00B940AB" w:rsidRDefault="00C2099B" w:rsidP="00F41D94">
            <w:pPr>
              <w:ind w:firstLine="360"/>
              <w:jc w:val="right"/>
              <w:rPr>
                <w:rFonts w:ascii="新細明體" w:hAnsi="新細明體"/>
                <w:sz w:val="18"/>
              </w:rPr>
            </w:pPr>
            <w:r w:rsidRPr="00B940AB">
              <w:rPr>
                <w:rFonts w:ascii="新細明體" w:hAnsi="新細明體"/>
                <w:noProof/>
                <w:sz w:val="18"/>
              </w:rPr>
              <w:t>1,044,309</w:t>
            </w:r>
          </w:p>
        </w:tc>
        <w:tc>
          <w:tcPr>
            <w:tcW w:w="692" w:type="dxa"/>
            <w:tcBorders>
              <w:top w:val="nil"/>
              <w:bottom w:val="nil"/>
            </w:tcBorders>
            <w:shd w:val="clear" w:color="auto" w:fill="auto"/>
            <w:vAlign w:val="center"/>
          </w:tcPr>
          <w:p w:rsidR="00C2099B" w:rsidRPr="00B940AB" w:rsidRDefault="00C2099B" w:rsidP="00F41D94">
            <w:pPr>
              <w:ind w:firstLineChars="82" w:firstLine="148"/>
              <w:jc w:val="right"/>
              <w:rPr>
                <w:rFonts w:ascii="新細明體" w:hAnsi="新細明體"/>
                <w:sz w:val="18"/>
              </w:rPr>
            </w:pPr>
            <w:r w:rsidRPr="00B940AB">
              <w:rPr>
                <w:rFonts w:ascii="新細明體" w:hAnsi="新細明體"/>
                <w:noProof/>
                <w:sz w:val="18"/>
              </w:rPr>
              <w:t>0.00</w:t>
            </w:r>
          </w:p>
        </w:tc>
        <w:tc>
          <w:tcPr>
            <w:tcW w:w="1454" w:type="dxa"/>
            <w:tcBorders>
              <w:top w:val="nil"/>
              <w:bottom w:val="nil"/>
            </w:tcBorders>
            <w:shd w:val="clear" w:color="auto" w:fill="auto"/>
            <w:vAlign w:val="center"/>
          </w:tcPr>
          <w:p w:rsidR="00C2099B" w:rsidRPr="00B940AB" w:rsidRDefault="00C2099B" w:rsidP="00F41D94">
            <w:pPr>
              <w:ind w:firstLine="360"/>
              <w:jc w:val="right"/>
              <w:rPr>
                <w:rFonts w:ascii="新細明體" w:hAnsi="新細明體"/>
                <w:noProof/>
                <w:sz w:val="18"/>
              </w:rPr>
            </w:pPr>
            <w:r w:rsidRPr="00B940AB">
              <w:rPr>
                <w:rFonts w:ascii="新細明體" w:hAnsi="新細明體"/>
                <w:noProof/>
                <w:sz w:val="18"/>
              </w:rPr>
              <w:t>10,258,121</w:t>
            </w:r>
          </w:p>
        </w:tc>
        <w:tc>
          <w:tcPr>
            <w:tcW w:w="674" w:type="dxa"/>
            <w:tcBorders>
              <w:top w:val="nil"/>
              <w:bottom w:val="nil"/>
              <w:right w:val="nil"/>
            </w:tcBorders>
            <w:shd w:val="clear" w:color="auto" w:fill="auto"/>
            <w:vAlign w:val="center"/>
          </w:tcPr>
          <w:p w:rsidR="00C2099B" w:rsidRPr="00B940AB" w:rsidRDefault="00C2099B" w:rsidP="00F41D94">
            <w:pPr>
              <w:ind w:firstLineChars="26" w:firstLine="47"/>
              <w:jc w:val="right"/>
              <w:rPr>
                <w:rFonts w:ascii="新細明體" w:hAnsi="新細明體"/>
                <w:kern w:val="0"/>
                <w:sz w:val="18"/>
              </w:rPr>
            </w:pPr>
            <w:r w:rsidRPr="00B940AB">
              <w:rPr>
                <w:rFonts w:ascii="新細明體" w:hAnsi="新細明體"/>
                <w:noProof/>
                <w:kern w:val="0"/>
                <w:sz w:val="18"/>
              </w:rPr>
              <w:t>982.29</w:t>
            </w:r>
          </w:p>
        </w:tc>
      </w:tr>
      <w:tr w:rsidR="00B940AB" w:rsidRPr="00B940AB" w:rsidTr="005F6C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3"/>
        </w:trPr>
        <w:tc>
          <w:tcPr>
            <w:tcW w:w="3113" w:type="dxa"/>
            <w:tcBorders>
              <w:top w:val="nil"/>
              <w:left w:val="nil"/>
              <w:bottom w:val="nil"/>
            </w:tcBorders>
            <w:shd w:val="clear" w:color="auto" w:fill="auto"/>
            <w:vAlign w:val="center"/>
          </w:tcPr>
          <w:p w:rsidR="00C2099B" w:rsidRPr="00B940AB" w:rsidRDefault="00C2099B" w:rsidP="00F41D94">
            <w:pPr>
              <w:ind w:leftChars="100" w:left="240" w:right="42" w:firstLineChars="21" w:firstLine="44"/>
              <w:jc w:val="distribute"/>
              <w:rPr>
                <w:rFonts w:hAnsi="標楷體"/>
                <w:spacing w:val="-6"/>
                <w:kern w:val="0"/>
                <w:sz w:val="22"/>
              </w:rPr>
            </w:pPr>
            <w:r w:rsidRPr="00B940AB">
              <w:rPr>
                <w:rFonts w:hAnsi="標楷體" w:hint="eastAsia"/>
                <w:noProof/>
                <w:spacing w:val="-6"/>
                <w:kern w:val="0"/>
                <w:sz w:val="22"/>
              </w:rPr>
              <w:t>無形資產</w:t>
            </w:r>
          </w:p>
        </w:tc>
        <w:tc>
          <w:tcPr>
            <w:tcW w:w="1831" w:type="dxa"/>
            <w:tcBorders>
              <w:top w:val="nil"/>
              <w:bottom w:val="nil"/>
            </w:tcBorders>
            <w:shd w:val="clear" w:color="auto" w:fill="auto"/>
            <w:vAlign w:val="center"/>
          </w:tcPr>
          <w:p w:rsidR="00C2099B" w:rsidRPr="00B940AB" w:rsidRDefault="00C2099B" w:rsidP="00F41D94">
            <w:pPr>
              <w:ind w:firstLine="360"/>
              <w:jc w:val="right"/>
              <w:rPr>
                <w:rFonts w:ascii="新細明體" w:hAnsi="新細明體"/>
                <w:sz w:val="18"/>
              </w:rPr>
            </w:pPr>
            <w:r w:rsidRPr="00B940AB">
              <w:rPr>
                <w:rFonts w:ascii="新細明體" w:hAnsi="新細明體"/>
                <w:noProof/>
                <w:sz w:val="18"/>
              </w:rPr>
              <w:t>511,320,868</w:t>
            </w:r>
          </w:p>
        </w:tc>
        <w:tc>
          <w:tcPr>
            <w:tcW w:w="676" w:type="dxa"/>
            <w:tcBorders>
              <w:top w:val="nil"/>
              <w:bottom w:val="nil"/>
            </w:tcBorders>
            <w:shd w:val="clear" w:color="auto" w:fill="auto"/>
            <w:vAlign w:val="center"/>
          </w:tcPr>
          <w:p w:rsidR="00C2099B" w:rsidRPr="00B940AB" w:rsidRDefault="00C2099B" w:rsidP="00F41D94">
            <w:pPr>
              <w:ind w:firstLineChars="10" w:firstLine="18"/>
              <w:jc w:val="right"/>
              <w:rPr>
                <w:rFonts w:ascii="新細明體" w:hAnsi="新細明體"/>
                <w:noProof/>
                <w:sz w:val="18"/>
              </w:rPr>
            </w:pPr>
            <w:r w:rsidRPr="00B940AB">
              <w:rPr>
                <w:rFonts w:ascii="新細明體" w:hAnsi="新細明體"/>
                <w:noProof/>
                <w:sz w:val="18"/>
              </w:rPr>
              <w:t>0.80</w:t>
            </w:r>
          </w:p>
        </w:tc>
        <w:tc>
          <w:tcPr>
            <w:tcW w:w="1815" w:type="dxa"/>
            <w:tcBorders>
              <w:top w:val="nil"/>
              <w:bottom w:val="nil"/>
            </w:tcBorders>
            <w:shd w:val="clear" w:color="auto" w:fill="auto"/>
            <w:vAlign w:val="center"/>
          </w:tcPr>
          <w:p w:rsidR="00C2099B" w:rsidRPr="00B940AB" w:rsidRDefault="00C2099B" w:rsidP="00F41D94">
            <w:pPr>
              <w:ind w:firstLine="360"/>
              <w:jc w:val="right"/>
              <w:rPr>
                <w:rFonts w:ascii="新細明體" w:hAnsi="新細明體"/>
                <w:sz w:val="18"/>
              </w:rPr>
            </w:pPr>
            <w:r w:rsidRPr="00B940AB">
              <w:rPr>
                <w:rFonts w:ascii="新細明體" w:hAnsi="新細明體"/>
                <w:noProof/>
                <w:sz w:val="18"/>
              </w:rPr>
              <w:t>395,292,386</w:t>
            </w:r>
          </w:p>
        </w:tc>
        <w:tc>
          <w:tcPr>
            <w:tcW w:w="692" w:type="dxa"/>
            <w:tcBorders>
              <w:top w:val="nil"/>
              <w:bottom w:val="nil"/>
            </w:tcBorders>
            <w:shd w:val="clear" w:color="auto" w:fill="auto"/>
            <w:vAlign w:val="center"/>
          </w:tcPr>
          <w:p w:rsidR="00C2099B" w:rsidRPr="00B940AB" w:rsidRDefault="00C2099B" w:rsidP="00F41D94">
            <w:pPr>
              <w:ind w:firstLineChars="82" w:firstLine="148"/>
              <w:jc w:val="right"/>
              <w:rPr>
                <w:rFonts w:ascii="新細明體" w:hAnsi="新細明體"/>
                <w:sz w:val="18"/>
              </w:rPr>
            </w:pPr>
            <w:r w:rsidRPr="00B940AB">
              <w:rPr>
                <w:rFonts w:ascii="新細明體" w:hAnsi="新細明體"/>
                <w:noProof/>
                <w:sz w:val="18"/>
              </w:rPr>
              <w:t>0.66</w:t>
            </w:r>
          </w:p>
        </w:tc>
        <w:tc>
          <w:tcPr>
            <w:tcW w:w="1454" w:type="dxa"/>
            <w:tcBorders>
              <w:top w:val="nil"/>
              <w:bottom w:val="nil"/>
            </w:tcBorders>
            <w:shd w:val="clear" w:color="auto" w:fill="auto"/>
            <w:vAlign w:val="center"/>
          </w:tcPr>
          <w:p w:rsidR="00C2099B" w:rsidRPr="00B940AB" w:rsidRDefault="00C2099B" w:rsidP="00F41D94">
            <w:pPr>
              <w:ind w:firstLine="360"/>
              <w:jc w:val="right"/>
              <w:rPr>
                <w:rFonts w:ascii="新細明體" w:hAnsi="新細明體"/>
                <w:noProof/>
                <w:sz w:val="18"/>
              </w:rPr>
            </w:pPr>
            <w:r w:rsidRPr="00B940AB">
              <w:rPr>
                <w:rFonts w:ascii="新細明體" w:hAnsi="新細明體"/>
                <w:noProof/>
                <w:sz w:val="18"/>
              </w:rPr>
              <w:t>116,028,482</w:t>
            </w:r>
          </w:p>
        </w:tc>
        <w:tc>
          <w:tcPr>
            <w:tcW w:w="674" w:type="dxa"/>
            <w:tcBorders>
              <w:top w:val="nil"/>
              <w:bottom w:val="nil"/>
              <w:right w:val="nil"/>
            </w:tcBorders>
            <w:shd w:val="clear" w:color="auto" w:fill="auto"/>
            <w:vAlign w:val="center"/>
          </w:tcPr>
          <w:p w:rsidR="00C2099B" w:rsidRPr="00B940AB" w:rsidRDefault="00C2099B" w:rsidP="00F41D94">
            <w:pPr>
              <w:ind w:firstLineChars="26" w:firstLine="47"/>
              <w:jc w:val="right"/>
              <w:rPr>
                <w:rFonts w:ascii="新細明體" w:hAnsi="新細明體"/>
                <w:kern w:val="0"/>
                <w:sz w:val="18"/>
              </w:rPr>
            </w:pPr>
            <w:r w:rsidRPr="00B940AB">
              <w:rPr>
                <w:rFonts w:ascii="新細明體" w:hAnsi="新細明體"/>
                <w:noProof/>
                <w:kern w:val="0"/>
                <w:sz w:val="18"/>
              </w:rPr>
              <w:t>29.35</w:t>
            </w:r>
          </w:p>
        </w:tc>
      </w:tr>
      <w:tr w:rsidR="00B940AB" w:rsidRPr="00B940AB" w:rsidTr="005F6C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3"/>
        </w:trPr>
        <w:tc>
          <w:tcPr>
            <w:tcW w:w="3113" w:type="dxa"/>
            <w:tcBorders>
              <w:top w:val="nil"/>
              <w:left w:val="nil"/>
              <w:bottom w:val="nil"/>
            </w:tcBorders>
            <w:shd w:val="clear" w:color="auto" w:fill="auto"/>
            <w:vAlign w:val="center"/>
          </w:tcPr>
          <w:p w:rsidR="00C2099B" w:rsidRPr="00B940AB" w:rsidRDefault="00C2099B" w:rsidP="00F41D94">
            <w:pPr>
              <w:ind w:leftChars="200" w:left="480" w:right="42" w:firstLineChars="41" w:firstLine="85"/>
              <w:jc w:val="distribute"/>
              <w:rPr>
                <w:rFonts w:hAnsi="標楷體"/>
                <w:spacing w:val="-6"/>
                <w:kern w:val="0"/>
                <w:sz w:val="22"/>
              </w:rPr>
            </w:pPr>
            <w:r w:rsidRPr="00B940AB">
              <w:rPr>
                <w:rFonts w:hAnsi="標楷體" w:hint="eastAsia"/>
                <w:noProof/>
                <w:spacing w:val="-6"/>
                <w:kern w:val="0"/>
                <w:sz w:val="22"/>
              </w:rPr>
              <w:t>無形資產</w:t>
            </w:r>
          </w:p>
        </w:tc>
        <w:tc>
          <w:tcPr>
            <w:tcW w:w="1831" w:type="dxa"/>
            <w:tcBorders>
              <w:top w:val="nil"/>
              <w:bottom w:val="nil"/>
            </w:tcBorders>
            <w:shd w:val="clear" w:color="auto" w:fill="auto"/>
            <w:vAlign w:val="center"/>
          </w:tcPr>
          <w:p w:rsidR="00C2099B" w:rsidRPr="00B940AB" w:rsidRDefault="00C2099B" w:rsidP="00F41D94">
            <w:pPr>
              <w:ind w:firstLine="360"/>
              <w:jc w:val="right"/>
              <w:rPr>
                <w:rFonts w:ascii="新細明體" w:hAnsi="新細明體"/>
                <w:sz w:val="18"/>
              </w:rPr>
            </w:pPr>
            <w:r w:rsidRPr="00B940AB">
              <w:rPr>
                <w:rFonts w:ascii="新細明體" w:hAnsi="新細明體"/>
                <w:noProof/>
                <w:sz w:val="18"/>
              </w:rPr>
              <w:t>511,320,868</w:t>
            </w:r>
          </w:p>
        </w:tc>
        <w:tc>
          <w:tcPr>
            <w:tcW w:w="676" w:type="dxa"/>
            <w:tcBorders>
              <w:top w:val="nil"/>
              <w:bottom w:val="nil"/>
            </w:tcBorders>
            <w:shd w:val="clear" w:color="auto" w:fill="auto"/>
            <w:vAlign w:val="center"/>
          </w:tcPr>
          <w:p w:rsidR="00C2099B" w:rsidRPr="00B940AB" w:rsidRDefault="00C2099B" w:rsidP="00F41D94">
            <w:pPr>
              <w:ind w:firstLineChars="10" w:firstLine="18"/>
              <w:jc w:val="right"/>
              <w:rPr>
                <w:rFonts w:ascii="新細明體" w:hAnsi="新細明體"/>
                <w:noProof/>
                <w:sz w:val="18"/>
              </w:rPr>
            </w:pPr>
            <w:r w:rsidRPr="00B940AB">
              <w:rPr>
                <w:rFonts w:ascii="新細明體" w:hAnsi="新細明體"/>
                <w:noProof/>
                <w:sz w:val="18"/>
              </w:rPr>
              <w:t>0.80</w:t>
            </w:r>
          </w:p>
        </w:tc>
        <w:tc>
          <w:tcPr>
            <w:tcW w:w="1815" w:type="dxa"/>
            <w:tcBorders>
              <w:top w:val="nil"/>
              <w:bottom w:val="nil"/>
            </w:tcBorders>
            <w:shd w:val="clear" w:color="auto" w:fill="auto"/>
            <w:vAlign w:val="center"/>
          </w:tcPr>
          <w:p w:rsidR="00C2099B" w:rsidRPr="00B940AB" w:rsidRDefault="00C2099B" w:rsidP="00F41D94">
            <w:pPr>
              <w:ind w:firstLine="360"/>
              <w:jc w:val="right"/>
              <w:rPr>
                <w:rFonts w:ascii="新細明體" w:hAnsi="新細明體"/>
                <w:sz w:val="18"/>
              </w:rPr>
            </w:pPr>
            <w:r w:rsidRPr="00B940AB">
              <w:rPr>
                <w:rFonts w:ascii="新細明體" w:hAnsi="新細明體"/>
                <w:noProof/>
                <w:sz w:val="18"/>
              </w:rPr>
              <w:t>395,292,386</w:t>
            </w:r>
          </w:p>
        </w:tc>
        <w:tc>
          <w:tcPr>
            <w:tcW w:w="692" w:type="dxa"/>
            <w:tcBorders>
              <w:top w:val="nil"/>
              <w:bottom w:val="nil"/>
            </w:tcBorders>
            <w:shd w:val="clear" w:color="auto" w:fill="auto"/>
            <w:vAlign w:val="center"/>
          </w:tcPr>
          <w:p w:rsidR="00C2099B" w:rsidRPr="00B940AB" w:rsidRDefault="00C2099B" w:rsidP="00F41D94">
            <w:pPr>
              <w:ind w:firstLineChars="82" w:firstLine="148"/>
              <w:jc w:val="right"/>
              <w:rPr>
                <w:rFonts w:ascii="新細明體" w:hAnsi="新細明體"/>
                <w:sz w:val="18"/>
              </w:rPr>
            </w:pPr>
            <w:r w:rsidRPr="00B940AB">
              <w:rPr>
                <w:rFonts w:ascii="新細明體" w:hAnsi="新細明體"/>
                <w:noProof/>
                <w:sz w:val="18"/>
              </w:rPr>
              <w:t>0.66</w:t>
            </w:r>
          </w:p>
        </w:tc>
        <w:tc>
          <w:tcPr>
            <w:tcW w:w="1454" w:type="dxa"/>
            <w:tcBorders>
              <w:top w:val="nil"/>
              <w:bottom w:val="nil"/>
            </w:tcBorders>
            <w:shd w:val="clear" w:color="auto" w:fill="auto"/>
            <w:vAlign w:val="center"/>
          </w:tcPr>
          <w:p w:rsidR="00C2099B" w:rsidRPr="00B940AB" w:rsidRDefault="00C2099B" w:rsidP="00F41D94">
            <w:pPr>
              <w:ind w:firstLine="360"/>
              <w:jc w:val="right"/>
              <w:rPr>
                <w:rFonts w:ascii="新細明體" w:hAnsi="新細明體"/>
                <w:noProof/>
                <w:sz w:val="18"/>
              </w:rPr>
            </w:pPr>
            <w:r w:rsidRPr="00B940AB">
              <w:rPr>
                <w:rFonts w:ascii="新細明體" w:hAnsi="新細明體"/>
                <w:noProof/>
                <w:sz w:val="18"/>
              </w:rPr>
              <w:t>116,028,482</w:t>
            </w:r>
          </w:p>
        </w:tc>
        <w:tc>
          <w:tcPr>
            <w:tcW w:w="674" w:type="dxa"/>
            <w:tcBorders>
              <w:top w:val="nil"/>
              <w:bottom w:val="nil"/>
              <w:right w:val="nil"/>
            </w:tcBorders>
            <w:shd w:val="clear" w:color="auto" w:fill="auto"/>
            <w:vAlign w:val="center"/>
          </w:tcPr>
          <w:p w:rsidR="00C2099B" w:rsidRPr="00B940AB" w:rsidRDefault="00C2099B" w:rsidP="00F41D94">
            <w:pPr>
              <w:ind w:firstLineChars="105" w:firstLine="189"/>
              <w:jc w:val="right"/>
              <w:rPr>
                <w:rFonts w:ascii="新細明體" w:hAnsi="新細明體"/>
                <w:kern w:val="0"/>
                <w:sz w:val="18"/>
              </w:rPr>
            </w:pPr>
            <w:r w:rsidRPr="00B940AB">
              <w:rPr>
                <w:rFonts w:ascii="新細明體" w:hAnsi="新細明體"/>
                <w:noProof/>
                <w:kern w:val="0"/>
                <w:sz w:val="18"/>
              </w:rPr>
              <w:t>29.35</w:t>
            </w:r>
          </w:p>
        </w:tc>
      </w:tr>
      <w:tr w:rsidR="00B940AB" w:rsidRPr="00B940AB" w:rsidTr="005F6C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3"/>
        </w:trPr>
        <w:tc>
          <w:tcPr>
            <w:tcW w:w="3113" w:type="dxa"/>
            <w:tcBorders>
              <w:top w:val="nil"/>
              <w:left w:val="nil"/>
              <w:bottom w:val="nil"/>
            </w:tcBorders>
            <w:shd w:val="clear" w:color="auto" w:fill="auto"/>
            <w:vAlign w:val="center"/>
          </w:tcPr>
          <w:p w:rsidR="00C2099B" w:rsidRPr="00B940AB" w:rsidRDefault="00C2099B" w:rsidP="00F41D94">
            <w:pPr>
              <w:ind w:leftChars="100" w:left="240" w:right="42" w:firstLineChars="21" w:firstLine="44"/>
              <w:jc w:val="distribute"/>
              <w:rPr>
                <w:rFonts w:hAnsi="標楷體"/>
                <w:spacing w:val="-6"/>
                <w:kern w:val="0"/>
                <w:sz w:val="22"/>
              </w:rPr>
            </w:pPr>
            <w:r w:rsidRPr="00B940AB">
              <w:rPr>
                <w:rFonts w:hAnsi="標楷體" w:hint="eastAsia"/>
                <w:noProof/>
                <w:spacing w:val="-6"/>
                <w:kern w:val="0"/>
                <w:sz w:val="22"/>
              </w:rPr>
              <w:t>其他資產</w:t>
            </w:r>
          </w:p>
        </w:tc>
        <w:tc>
          <w:tcPr>
            <w:tcW w:w="1831" w:type="dxa"/>
            <w:tcBorders>
              <w:top w:val="nil"/>
              <w:bottom w:val="nil"/>
            </w:tcBorders>
            <w:shd w:val="clear" w:color="auto" w:fill="auto"/>
            <w:vAlign w:val="center"/>
          </w:tcPr>
          <w:p w:rsidR="00C2099B" w:rsidRPr="00B940AB" w:rsidRDefault="00C2099B" w:rsidP="00F41D94">
            <w:pPr>
              <w:ind w:firstLine="360"/>
              <w:jc w:val="right"/>
              <w:rPr>
                <w:rFonts w:ascii="新細明體" w:hAnsi="新細明體"/>
                <w:sz w:val="18"/>
              </w:rPr>
            </w:pPr>
            <w:r w:rsidRPr="00B940AB">
              <w:rPr>
                <w:rFonts w:ascii="新細明體" w:hAnsi="新細明體"/>
                <w:noProof/>
                <w:sz w:val="18"/>
              </w:rPr>
              <w:t>250,185,198</w:t>
            </w:r>
          </w:p>
        </w:tc>
        <w:tc>
          <w:tcPr>
            <w:tcW w:w="676" w:type="dxa"/>
            <w:tcBorders>
              <w:top w:val="nil"/>
              <w:bottom w:val="nil"/>
            </w:tcBorders>
            <w:shd w:val="clear" w:color="auto" w:fill="auto"/>
            <w:vAlign w:val="center"/>
          </w:tcPr>
          <w:p w:rsidR="00C2099B" w:rsidRPr="00B940AB" w:rsidRDefault="00C2099B" w:rsidP="00F41D94">
            <w:pPr>
              <w:ind w:firstLineChars="10" w:firstLine="18"/>
              <w:jc w:val="right"/>
              <w:rPr>
                <w:rFonts w:ascii="新細明體" w:hAnsi="新細明體"/>
                <w:noProof/>
                <w:sz w:val="18"/>
              </w:rPr>
            </w:pPr>
            <w:r w:rsidRPr="00B940AB">
              <w:rPr>
                <w:rFonts w:ascii="新細明體" w:hAnsi="新細明體"/>
                <w:noProof/>
                <w:sz w:val="18"/>
              </w:rPr>
              <w:t>0.39</w:t>
            </w:r>
          </w:p>
        </w:tc>
        <w:tc>
          <w:tcPr>
            <w:tcW w:w="1815" w:type="dxa"/>
            <w:tcBorders>
              <w:top w:val="nil"/>
              <w:bottom w:val="nil"/>
            </w:tcBorders>
            <w:shd w:val="clear" w:color="auto" w:fill="auto"/>
            <w:vAlign w:val="center"/>
          </w:tcPr>
          <w:p w:rsidR="00C2099B" w:rsidRPr="00B940AB" w:rsidRDefault="00C2099B" w:rsidP="00F41D94">
            <w:pPr>
              <w:ind w:firstLine="360"/>
              <w:jc w:val="right"/>
              <w:rPr>
                <w:rFonts w:ascii="新細明體" w:hAnsi="新細明體"/>
                <w:sz w:val="18"/>
              </w:rPr>
            </w:pPr>
            <w:r w:rsidRPr="00B940AB">
              <w:rPr>
                <w:rFonts w:ascii="新細明體" w:hAnsi="新細明體"/>
                <w:noProof/>
                <w:sz w:val="18"/>
              </w:rPr>
              <w:t>236,437,240</w:t>
            </w:r>
          </w:p>
        </w:tc>
        <w:tc>
          <w:tcPr>
            <w:tcW w:w="692" w:type="dxa"/>
            <w:tcBorders>
              <w:top w:val="nil"/>
              <w:bottom w:val="nil"/>
            </w:tcBorders>
            <w:shd w:val="clear" w:color="auto" w:fill="auto"/>
            <w:vAlign w:val="center"/>
          </w:tcPr>
          <w:p w:rsidR="00C2099B" w:rsidRPr="00B940AB" w:rsidRDefault="00C2099B" w:rsidP="00F41D94">
            <w:pPr>
              <w:ind w:firstLineChars="161" w:firstLine="290"/>
              <w:jc w:val="right"/>
              <w:rPr>
                <w:rFonts w:ascii="新細明體" w:hAnsi="新細明體"/>
                <w:sz w:val="18"/>
              </w:rPr>
            </w:pPr>
            <w:r w:rsidRPr="00B940AB">
              <w:rPr>
                <w:rFonts w:ascii="新細明體" w:hAnsi="新細明體"/>
                <w:noProof/>
                <w:sz w:val="18"/>
              </w:rPr>
              <w:t>0.40</w:t>
            </w:r>
          </w:p>
        </w:tc>
        <w:tc>
          <w:tcPr>
            <w:tcW w:w="1454" w:type="dxa"/>
            <w:tcBorders>
              <w:top w:val="nil"/>
              <w:bottom w:val="nil"/>
            </w:tcBorders>
            <w:shd w:val="clear" w:color="auto" w:fill="auto"/>
            <w:vAlign w:val="center"/>
          </w:tcPr>
          <w:p w:rsidR="00C2099B" w:rsidRPr="00B940AB" w:rsidRDefault="00C2099B" w:rsidP="00F41D94">
            <w:pPr>
              <w:ind w:firstLine="360"/>
              <w:jc w:val="right"/>
              <w:rPr>
                <w:rFonts w:ascii="新細明體" w:hAnsi="新細明體"/>
                <w:noProof/>
                <w:sz w:val="18"/>
              </w:rPr>
            </w:pPr>
            <w:r w:rsidRPr="00B940AB">
              <w:rPr>
                <w:rFonts w:ascii="新細明體" w:hAnsi="新細明體"/>
                <w:noProof/>
                <w:sz w:val="18"/>
              </w:rPr>
              <w:t>13,747,958</w:t>
            </w:r>
          </w:p>
        </w:tc>
        <w:tc>
          <w:tcPr>
            <w:tcW w:w="674" w:type="dxa"/>
            <w:tcBorders>
              <w:top w:val="nil"/>
              <w:bottom w:val="nil"/>
              <w:right w:val="nil"/>
            </w:tcBorders>
            <w:shd w:val="clear" w:color="auto" w:fill="auto"/>
            <w:vAlign w:val="center"/>
          </w:tcPr>
          <w:p w:rsidR="00C2099B" w:rsidRPr="00B940AB" w:rsidRDefault="00C2099B" w:rsidP="00F41D94">
            <w:pPr>
              <w:ind w:firstLineChars="105" w:firstLine="189"/>
              <w:jc w:val="right"/>
              <w:rPr>
                <w:rFonts w:ascii="新細明體" w:hAnsi="新細明體"/>
                <w:kern w:val="0"/>
                <w:sz w:val="18"/>
              </w:rPr>
            </w:pPr>
            <w:r w:rsidRPr="00B940AB">
              <w:rPr>
                <w:rFonts w:ascii="新細明體" w:hAnsi="新細明體"/>
                <w:noProof/>
                <w:kern w:val="0"/>
                <w:sz w:val="18"/>
              </w:rPr>
              <w:t>5.81</w:t>
            </w:r>
          </w:p>
        </w:tc>
      </w:tr>
      <w:tr w:rsidR="00B940AB" w:rsidRPr="00B940AB" w:rsidTr="005F6C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3"/>
        </w:trPr>
        <w:tc>
          <w:tcPr>
            <w:tcW w:w="3113" w:type="dxa"/>
            <w:tcBorders>
              <w:top w:val="nil"/>
              <w:left w:val="nil"/>
              <w:bottom w:val="nil"/>
            </w:tcBorders>
            <w:shd w:val="clear" w:color="auto" w:fill="auto"/>
            <w:vAlign w:val="center"/>
          </w:tcPr>
          <w:p w:rsidR="00C2099B" w:rsidRPr="00B940AB" w:rsidRDefault="00C2099B" w:rsidP="00F41D94">
            <w:pPr>
              <w:ind w:leftChars="200" w:left="480" w:right="42" w:firstLineChars="41" w:firstLine="85"/>
              <w:jc w:val="distribute"/>
              <w:rPr>
                <w:rFonts w:hAnsi="標楷體"/>
                <w:spacing w:val="-6"/>
                <w:kern w:val="0"/>
                <w:sz w:val="22"/>
              </w:rPr>
            </w:pPr>
            <w:r w:rsidRPr="00B940AB">
              <w:rPr>
                <w:rFonts w:hAnsi="標楷體" w:hint="eastAsia"/>
                <w:noProof/>
                <w:spacing w:val="-6"/>
                <w:kern w:val="0"/>
                <w:sz w:val="22"/>
              </w:rPr>
              <w:t>什項資產</w:t>
            </w:r>
          </w:p>
        </w:tc>
        <w:tc>
          <w:tcPr>
            <w:tcW w:w="1831" w:type="dxa"/>
            <w:tcBorders>
              <w:top w:val="nil"/>
              <w:bottom w:val="nil"/>
            </w:tcBorders>
            <w:shd w:val="clear" w:color="auto" w:fill="auto"/>
            <w:vAlign w:val="center"/>
          </w:tcPr>
          <w:p w:rsidR="00C2099B" w:rsidRPr="00B940AB" w:rsidRDefault="00C2099B" w:rsidP="00F41D94">
            <w:pPr>
              <w:ind w:firstLine="360"/>
              <w:jc w:val="right"/>
              <w:rPr>
                <w:rFonts w:ascii="新細明體" w:hAnsi="新細明體"/>
                <w:sz w:val="18"/>
              </w:rPr>
            </w:pPr>
            <w:r w:rsidRPr="00B940AB">
              <w:rPr>
                <w:rFonts w:ascii="新細明體" w:hAnsi="新細明體"/>
                <w:noProof/>
                <w:sz w:val="18"/>
              </w:rPr>
              <w:t>250,185,198</w:t>
            </w:r>
          </w:p>
        </w:tc>
        <w:tc>
          <w:tcPr>
            <w:tcW w:w="676" w:type="dxa"/>
            <w:tcBorders>
              <w:top w:val="nil"/>
              <w:bottom w:val="nil"/>
            </w:tcBorders>
            <w:shd w:val="clear" w:color="auto" w:fill="auto"/>
            <w:vAlign w:val="center"/>
          </w:tcPr>
          <w:p w:rsidR="00C2099B" w:rsidRPr="00B940AB" w:rsidRDefault="00C2099B" w:rsidP="00F41D94">
            <w:pPr>
              <w:ind w:firstLineChars="10" w:firstLine="18"/>
              <w:jc w:val="right"/>
              <w:rPr>
                <w:rFonts w:ascii="新細明體" w:hAnsi="新細明體"/>
                <w:noProof/>
                <w:sz w:val="18"/>
              </w:rPr>
            </w:pPr>
            <w:r w:rsidRPr="00B940AB">
              <w:rPr>
                <w:rFonts w:ascii="新細明體" w:hAnsi="新細明體"/>
                <w:noProof/>
                <w:sz w:val="18"/>
              </w:rPr>
              <w:t>0.39</w:t>
            </w:r>
          </w:p>
        </w:tc>
        <w:tc>
          <w:tcPr>
            <w:tcW w:w="1815" w:type="dxa"/>
            <w:tcBorders>
              <w:top w:val="nil"/>
              <w:bottom w:val="nil"/>
            </w:tcBorders>
            <w:shd w:val="clear" w:color="auto" w:fill="auto"/>
            <w:vAlign w:val="center"/>
          </w:tcPr>
          <w:p w:rsidR="00C2099B" w:rsidRPr="00B940AB" w:rsidRDefault="00C2099B" w:rsidP="00F41D94">
            <w:pPr>
              <w:ind w:firstLine="360"/>
              <w:jc w:val="right"/>
              <w:rPr>
                <w:rFonts w:ascii="新細明體" w:hAnsi="新細明體"/>
                <w:sz w:val="18"/>
              </w:rPr>
            </w:pPr>
            <w:r w:rsidRPr="00B940AB">
              <w:rPr>
                <w:rFonts w:ascii="新細明體" w:hAnsi="新細明體"/>
                <w:noProof/>
                <w:sz w:val="18"/>
              </w:rPr>
              <w:t>236,437,240</w:t>
            </w:r>
          </w:p>
        </w:tc>
        <w:tc>
          <w:tcPr>
            <w:tcW w:w="692" w:type="dxa"/>
            <w:tcBorders>
              <w:top w:val="nil"/>
              <w:bottom w:val="nil"/>
            </w:tcBorders>
            <w:shd w:val="clear" w:color="auto" w:fill="auto"/>
            <w:vAlign w:val="center"/>
          </w:tcPr>
          <w:p w:rsidR="00C2099B" w:rsidRPr="00B940AB" w:rsidRDefault="00C2099B" w:rsidP="00F41D94">
            <w:pPr>
              <w:ind w:firstLineChars="161" w:firstLine="290"/>
              <w:jc w:val="right"/>
              <w:rPr>
                <w:rFonts w:ascii="新細明體" w:hAnsi="新細明體"/>
                <w:sz w:val="18"/>
              </w:rPr>
            </w:pPr>
            <w:r w:rsidRPr="00B940AB">
              <w:rPr>
                <w:rFonts w:ascii="新細明體" w:hAnsi="新細明體"/>
                <w:noProof/>
                <w:sz w:val="18"/>
              </w:rPr>
              <w:t>0.40</w:t>
            </w:r>
          </w:p>
        </w:tc>
        <w:tc>
          <w:tcPr>
            <w:tcW w:w="1454" w:type="dxa"/>
            <w:tcBorders>
              <w:top w:val="nil"/>
              <w:bottom w:val="nil"/>
            </w:tcBorders>
            <w:shd w:val="clear" w:color="auto" w:fill="auto"/>
            <w:vAlign w:val="center"/>
          </w:tcPr>
          <w:p w:rsidR="00C2099B" w:rsidRPr="00B940AB" w:rsidRDefault="00C2099B" w:rsidP="00F41D94">
            <w:pPr>
              <w:ind w:firstLine="360"/>
              <w:jc w:val="right"/>
              <w:rPr>
                <w:rFonts w:ascii="新細明體" w:hAnsi="新細明體"/>
                <w:noProof/>
                <w:sz w:val="18"/>
              </w:rPr>
            </w:pPr>
            <w:r w:rsidRPr="00B940AB">
              <w:rPr>
                <w:rFonts w:ascii="新細明體" w:hAnsi="新細明體"/>
                <w:noProof/>
                <w:sz w:val="18"/>
              </w:rPr>
              <w:t>13,747,958</w:t>
            </w:r>
          </w:p>
        </w:tc>
        <w:tc>
          <w:tcPr>
            <w:tcW w:w="674" w:type="dxa"/>
            <w:tcBorders>
              <w:top w:val="nil"/>
              <w:bottom w:val="nil"/>
              <w:right w:val="nil"/>
            </w:tcBorders>
            <w:shd w:val="clear" w:color="auto" w:fill="auto"/>
            <w:vAlign w:val="center"/>
          </w:tcPr>
          <w:p w:rsidR="00C2099B" w:rsidRPr="00B940AB" w:rsidRDefault="00C2099B" w:rsidP="00F41D94">
            <w:pPr>
              <w:ind w:firstLineChars="105" w:firstLine="189"/>
              <w:jc w:val="right"/>
              <w:rPr>
                <w:rFonts w:ascii="新細明體" w:hAnsi="新細明體"/>
                <w:kern w:val="0"/>
                <w:sz w:val="18"/>
              </w:rPr>
            </w:pPr>
            <w:r w:rsidRPr="00B940AB">
              <w:rPr>
                <w:rFonts w:ascii="新細明體" w:hAnsi="新細明體"/>
                <w:noProof/>
                <w:kern w:val="0"/>
                <w:sz w:val="18"/>
              </w:rPr>
              <w:t>5.81</w:t>
            </w:r>
          </w:p>
        </w:tc>
      </w:tr>
      <w:tr w:rsidR="00B940AB" w:rsidRPr="00B940AB" w:rsidTr="005F6C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3"/>
        </w:trPr>
        <w:tc>
          <w:tcPr>
            <w:tcW w:w="3113" w:type="dxa"/>
            <w:tcBorders>
              <w:top w:val="nil"/>
              <w:left w:val="nil"/>
              <w:bottom w:val="nil"/>
            </w:tcBorders>
            <w:vAlign w:val="center"/>
          </w:tcPr>
          <w:p w:rsidR="00C2099B" w:rsidRPr="00B940AB" w:rsidRDefault="00C2099B" w:rsidP="00F41D94">
            <w:pPr>
              <w:ind w:leftChars="-5" w:left="2" w:right="42" w:hangingChars="6" w:hanging="14"/>
              <w:jc w:val="distribute"/>
              <w:rPr>
                <w:rFonts w:hAnsi="標楷體"/>
                <w:b/>
                <w:spacing w:val="-6"/>
                <w:kern w:val="0"/>
              </w:rPr>
            </w:pPr>
            <w:r w:rsidRPr="00B940AB">
              <w:rPr>
                <w:rFonts w:hAnsi="標楷體" w:hint="eastAsia"/>
                <w:b/>
                <w:noProof/>
                <w:spacing w:val="-6"/>
                <w:kern w:val="0"/>
              </w:rPr>
              <w:t>合計</w:t>
            </w:r>
          </w:p>
        </w:tc>
        <w:tc>
          <w:tcPr>
            <w:tcW w:w="1831" w:type="dxa"/>
            <w:tcBorders>
              <w:top w:val="nil"/>
              <w:bottom w:val="nil"/>
            </w:tcBorders>
            <w:vAlign w:val="center"/>
          </w:tcPr>
          <w:p w:rsidR="00C2099B" w:rsidRPr="00B940AB" w:rsidRDefault="00C2099B" w:rsidP="00F41D94">
            <w:pPr>
              <w:ind w:firstLine="360"/>
              <w:jc w:val="right"/>
              <w:rPr>
                <w:rFonts w:ascii="新細明體" w:hAnsi="新細明體"/>
                <w:b/>
                <w:sz w:val="18"/>
              </w:rPr>
            </w:pPr>
            <w:r w:rsidRPr="00B940AB">
              <w:rPr>
                <w:rFonts w:ascii="新細明體" w:hAnsi="新細明體"/>
                <w:b/>
                <w:noProof/>
                <w:sz w:val="18"/>
              </w:rPr>
              <w:t>63,946,870,751</w:t>
            </w:r>
          </w:p>
        </w:tc>
        <w:tc>
          <w:tcPr>
            <w:tcW w:w="676" w:type="dxa"/>
            <w:tcBorders>
              <w:top w:val="nil"/>
              <w:bottom w:val="nil"/>
            </w:tcBorders>
            <w:vAlign w:val="center"/>
          </w:tcPr>
          <w:p w:rsidR="00C2099B" w:rsidRPr="00B940AB" w:rsidRDefault="00C2099B" w:rsidP="00F41D94">
            <w:pPr>
              <w:ind w:firstLineChars="10" w:firstLine="18"/>
              <w:jc w:val="right"/>
              <w:rPr>
                <w:rFonts w:ascii="新細明體" w:hAnsi="新細明體"/>
                <w:b/>
                <w:sz w:val="18"/>
              </w:rPr>
            </w:pPr>
            <w:r w:rsidRPr="00B940AB">
              <w:rPr>
                <w:rFonts w:ascii="新細明體" w:hAnsi="新細明體"/>
                <w:b/>
                <w:noProof/>
                <w:sz w:val="18"/>
              </w:rPr>
              <w:t>100.00</w:t>
            </w:r>
          </w:p>
        </w:tc>
        <w:tc>
          <w:tcPr>
            <w:tcW w:w="1815" w:type="dxa"/>
            <w:tcBorders>
              <w:top w:val="nil"/>
              <w:bottom w:val="nil"/>
            </w:tcBorders>
            <w:vAlign w:val="center"/>
          </w:tcPr>
          <w:p w:rsidR="00C2099B" w:rsidRPr="00B940AB" w:rsidRDefault="00C2099B" w:rsidP="00F41D94">
            <w:pPr>
              <w:ind w:firstLine="360"/>
              <w:jc w:val="right"/>
              <w:rPr>
                <w:rFonts w:ascii="新細明體" w:hAnsi="新細明體"/>
                <w:b/>
                <w:sz w:val="18"/>
              </w:rPr>
            </w:pPr>
            <w:r w:rsidRPr="00B940AB">
              <w:rPr>
                <w:rFonts w:ascii="新細明體" w:hAnsi="新細明體"/>
                <w:b/>
                <w:noProof/>
                <w:sz w:val="18"/>
              </w:rPr>
              <w:t>59,796,192,695</w:t>
            </w:r>
          </w:p>
        </w:tc>
        <w:tc>
          <w:tcPr>
            <w:tcW w:w="692" w:type="dxa"/>
            <w:tcBorders>
              <w:top w:val="nil"/>
              <w:bottom w:val="nil"/>
            </w:tcBorders>
            <w:vAlign w:val="center"/>
          </w:tcPr>
          <w:p w:rsidR="00C2099B" w:rsidRPr="00B940AB" w:rsidRDefault="00C2099B" w:rsidP="00F41D94">
            <w:pPr>
              <w:ind w:firstLineChars="82" w:firstLine="148"/>
              <w:jc w:val="right"/>
              <w:rPr>
                <w:rFonts w:ascii="新細明體" w:hAnsi="新細明體"/>
                <w:b/>
                <w:sz w:val="18"/>
              </w:rPr>
            </w:pPr>
            <w:r w:rsidRPr="00B940AB">
              <w:rPr>
                <w:rFonts w:ascii="新細明體" w:hAnsi="新細明體"/>
                <w:b/>
                <w:noProof/>
                <w:sz w:val="18"/>
              </w:rPr>
              <w:t>100.00</w:t>
            </w:r>
          </w:p>
        </w:tc>
        <w:tc>
          <w:tcPr>
            <w:tcW w:w="1454" w:type="dxa"/>
            <w:tcBorders>
              <w:top w:val="nil"/>
              <w:bottom w:val="nil"/>
            </w:tcBorders>
            <w:vAlign w:val="center"/>
          </w:tcPr>
          <w:p w:rsidR="00C2099B" w:rsidRPr="00B940AB" w:rsidRDefault="00C2099B" w:rsidP="00F41D94">
            <w:pPr>
              <w:ind w:firstLine="360"/>
              <w:jc w:val="right"/>
              <w:rPr>
                <w:rFonts w:ascii="新細明體" w:hAnsi="新細明體"/>
                <w:b/>
                <w:noProof/>
                <w:sz w:val="18"/>
              </w:rPr>
            </w:pPr>
            <w:r w:rsidRPr="00B940AB">
              <w:rPr>
                <w:rFonts w:ascii="新細明體" w:hAnsi="新細明體"/>
                <w:b/>
                <w:noProof/>
                <w:sz w:val="18"/>
              </w:rPr>
              <w:t>4,150,678,056</w:t>
            </w:r>
          </w:p>
        </w:tc>
        <w:tc>
          <w:tcPr>
            <w:tcW w:w="674" w:type="dxa"/>
            <w:tcBorders>
              <w:top w:val="nil"/>
              <w:bottom w:val="nil"/>
              <w:right w:val="nil"/>
            </w:tcBorders>
            <w:vAlign w:val="center"/>
          </w:tcPr>
          <w:p w:rsidR="00C2099B" w:rsidRPr="00B940AB" w:rsidRDefault="00C2099B" w:rsidP="00F41D94">
            <w:pPr>
              <w:ind w:firstLineChars="105" w:firstLine="189"/>
              <w:jc w:val="right"/>
              <w:rPr>
                <w:rFonts w:ascii="新細明體" w:hAnsi="新細明體"/>
                <w:b/>
                <w:kern w:val="0"/>
                <w:sz w:val="18"/>
              </w:rPr>
            </w:pPr>
            <w:r w:rsidRPr="00B940AB">
              <w:rPr>
                <w:rFonts w:ascii="新細明體" w:hAnsi="新細明體"/>
                <w:b/>
                <w:noProof/>
                <w:kern w:val="0"/>
                <w:sz w:val="18"/>
              </w:rPr>
              <w:t>6.94</w:t>
            </w:r>
          </w:p>
        </w:tc>
      </w:tr>
      <w:tr w:rsidR="00B940AB" w:rsidRPr="00B940AB" w:rsidTr="005F6C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3"/>
        </w:trPr>
        <w:tc>
          <w:tcPr>
            <w:tcW w:w="3113" w:type="dxa"/>
            <w:tcBorders>
              <w:top w:val="nil"/>
              <w:left w:val="nil"/>
              <w:bottom w:val="nil"/>
            </w:tcBorders>
            <w:vAlign w:val="center"/>
          </w:tcPr>
          <w:p w:rsidR="00C2099B" w:rsidRPr="00B940AB" w:rsidRDefault="00C2099B" w:rsidP="00F41D94">
            <w:pPr>
              <w:ind w:leftChars="-5" w:left="2" w:right="42" w:hangingChars="6" w:hanging="14"/>
              <w:jc w:val="distribute"/>
              <w:rPr>
                <w:rFonts w:hAnsi="標楷體"/>
                <w:b/>
                <w:spacing w:val="-6"/>
                <w:kern w:val="0"/>
              </w:rPr>
            </w:pPr>
            <w:r w:rsidRPr="00B940AB">
              <w:rPr>
                <w:rFonts w:hAnsi="標楷體" w:hint="eastAsia"/>
                <w:b/>
                <w:noProof/>
                <w:spacing w:val="-6"/>
                <w:kern w:val="0"/>
              </w:rPr>
              <w:t>負債</w:t>
            </w:r>
          </w:p>
        </w:tc>
        <w:tc>
          <w:tcPr>
            <w:tcW w:w="1831" w:type="dxa"/>
            <w:tcBorders>
              <w:top w:val="nil"/>
              <w:bottom w:val="nil"/>
            </w:tcBorders>
            <w:vAlign w:val="center"/>
          </w:tcPr>
          <w:p w:rsidR="00C2099B" w:rsidRPr="00B940AB" w:rsidRDefault="00C2099B" w:rsidP="00F41D94">
            <w:pPr>
              <w:ind w:firstLine="360"/>
              <w:jc w:val="right"/>
              <w:rPr>
                <w:rFonts w:ascii="新細明體" w:hAnsi="新細明體"/>
                <w:b/>
                <w:sz w:val="18"/>
              </w:rPr>
            </w:pPr>
            <w:r w:rsidRPr="00B940AB">
              <w:rPr>
                <w:rFonts w:ascii="新細明體" w:hAnsi="新細明體"/>
                <w:b/>
                <w:noProof/>
                <w:sz w:val="18"/>
              </w:rPr>
              <w:t>2,385,938,023</w:t>
            </w:r>
          </w:p>
        </w:tc>
        <w:tc>
          <w:tcPr>
            <w:tcW w:w="676" w:type="dxa"/>
            <w:tcBorders>
              <w:top w:val="nil"/>
              <w:bottom w:val="nil"/>
            </w:tcBorders>
            <w:vAlign w:val="center"/>
          </w:tcPr>
          <w:p w:rsidR="00C2099B" w:rsidRPr="00B940AB" w:rsidRDefault="00C2099B" w:rsidP="00F41D94">
            <w:pPr>
              <w:ind w:firstLineChars="73" w:firstLine="132"/>
              <w:jc w:val="right"/>
              <w:rPr>
                <w:rFonts w:ascii="新細明體" w:hAnsi="新細明體"/>
                <w:b/>
                <w:sz w:val="18"/>
              </w:rPr>
            </w:pPr>
            <w:r w:rsidRPr="00B940AB">
              <w:rPr>
                <w:rFonts w:ascii="新細明體" w:hAnsi="新細明體"/>
                <w:b/>
                <w:noProof/>
                <w:sz w:val="18"/>
              </w:rPr>
              <w:t>3.73</w:t>
            </w:r>
          </w:p>
        </w:tc>
        <w:tc>
          <w:tcPr>
            <w:tcW w:w="1815" w:type="dxa"/>
            <w:tcBorders>
              <w:top w:val="nil"/>
              <w:bottom w:val="nil"/>
            </w:tcBorders>
            <w:vAlign w:val="center"/>
          </w:tcPr>
          <w:p w:rsidR="00C2099B" w:rsidRPr="00B940AB" w:rsidRDefault="00C2099B" w:rsidP="00F41D94">
            <w:pPr>
              <w:ind w:firstLine="360"/>
              <w:jc w:val="right"/>
              <w:rPr>
                <w:rFonts w:ascii="新細明體" w:hAnsi="新細明體"/>
                <w:b/>
                <w:sz w:val="18"/>
              </w:rPr>
            </w:pPr>
            <w:r w:rsidRPr="00B940AB">
              <w:rPr>
                <w:rFonts w:ascii="新細明體" w:hAnsi="新細明體"/>
                <w:b/>
                <w:noProof/>
                <w:sz w:val="18"/>
              </w:rPr>
              <w:t>1,724,491,138</w:t>
            </w:r>
          </w:p>
        </w:tc>
        <w:tc>
          <w:tcPr>
            <w:tcW w:w="692" w:type="dxa"/>
            <w:tcBorders>
              <w:top w:val="nil"/>
              <w:bottom w:val="nil"/>
            </w:tcBorders>
            <w:vAlign w:val="center"/>
          </w:tcPr>
          <w:p w:rsidR="00C2099B" w:rsidRPr="00B940AB" w:rsidRDefault="00C2099B" w:rsidP="00F41D94">
            <w:pPr>
              <w:ind w:firstLineChars="66" w:firstLine="119"/>
              <w:jc w:val="right"/>
              <w:rPr>
                <w:rFonts w:ascii="新細明體" w:hAnsi="新細明體"/>
                <w:b/>
                <w:sz w:val="18"/>
              </w:rPr>
            </w:pPr>
            <w:r w:rsidRPr="00B940AB">
              <w:rPr>
                <w:rFonts w:ascii="新細明體" w:hAnsi="新細明體"/>
                <w:b/>
                <w:noProof/>
                <w:sz w:val="18"/>
              </w:rPr>
              <w:t>2.88</w:t>
            </w:r>
          </w:p>
        </w:tc>
        <w:tc>
          <w:tcPr>
            <w:tcW w:w="1454" w:type="dxa"/>
            <w:tcBorders>
              <w:top w:val="nil"/>
              <w:bottom w:val="nil"/>
            </w:tcBorders>
            <w:vAlign w:val="center"/>
          </w:tcPr>
          <w:p w:rsidR="00C2099B" w:rsidRPr="00B940AB" w:rsidRDefault="00C2099B" w:rsidP="00F41D94">
            <w:pPr>
              <w:ind w:firstLine="360"/>
              <w:jc w:val="right"/>
              <w:rPr>
                <w:rFonts w:ascii="新細明體" w:hAnsi="新細明體"/>
                <w:b/>
                <w:noProof/>
                <w:sz w:val="18"/>
              </w:rPr>
            </w:pPr>
            <w:r w:rsidRPr="00B940AB">
              <w:rPr>
                <w:rFonts w:ascii="新細明體" w:hAnsi="新細明體"/>
                <w:b/>
                <w:noProof/>
                <w:sz w:val="18"/>
              </w:rPr>
              <w:t>661,446,885</w:t>
            </w:r>
          </w:p>
        </w:tc>
        <w:tc>
          <w:tcPr>
            <w:tcW w:w="674" w:type="dxa"/>
            <w:tcBorders>
              <w:top w:val="nil"/>
              <w:bottom w:val="nil"/>
              <w:right w:val="nil"/>
            </w:tcBorders>
            <w:vAlign w:val="center"/>
          </w:tcPr>
          <w:p w:rsidR="00C2099B" w:rsidRPr="00B940AB" w:rsidRDefault="00C2099B" w:rsidP="00F41D94">
            <w:pPr>
              <w:ind w:leftChars="-110" w:left="1" w:hangingChars="147" w:hanging="265"/>
              <w:jc w:val="right"/>
              <w:rPr>
                <w:rFonts w:ascii="新細明體" w:hAnsi="新細明體"/>
                <w:b/>
                <w:kern w:val="0"/>
                <w:sz w:val="18"/>
              </w:rPr>
            </w:pPr>
            <w:r w:rsidRPr="00B940AB">
              <w:rPr>
                <w:rFonts w:ascii="新細明體" w:hAnsi="新細明體"/>
                <w:b/>
                <w:noProof/>
                <w:kern w:val="0"/>
                <w:sz w:val="18"/>
              </w:rPr>
              <w:t>38.36</w:t>
            </w:r>
          </w:p>
        </w:tc>
      </w:tr>
      <w:tr w:rsidR="00B940AB" w:rsidRPr="00B940AB" w:rsidTr="005F6C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3"/>
        </w:trPr>
        <w:tc>
          <w:tcPr>
            <w:tcW w:w="3113" w:type="dxa"/>
            <w:tcBorders>
              <w:top w:val="nil"/>
              <w:left w:val="nil"/>
              <w:bottom w:val="nil"/>
            </w:tcBorders>
            <w:vAlign w:val="center"/>
          </w:tcPr>
          <w:p w:rsidR="00C2099B" w:rsidRPr="00B940AB" w:rsidRDefault="00C2099B" w:rsidP="00F41D94">
            <w:pPr>
              <w:ind w:leftChars="100" w:left="240" w:right="42" w:firstLineChars="21" w:firstLine="44"/>
              <w:jc w:val="distribute"/>
              <w:rPr>
                <w:rFonts w:hAnsi="標楷體"/>
                <w:spacing w:val="-6"/>
                <w:kern w:val="0"/>
                <w:sz w:val="22"/>
              </w:rPr>
            </w:pPr>
            <w:r w:rsidRPr="00B940AB">
              <w:rPr>
                <w:rFonts w:hAnsi="標楷體" w:hint="eastAsia"/>
                <w:noProof/>
                <w:spacing w:val="-6"/>
                <w:kern w:val="0"/>
                <w:sz w:val="22"/>
              </w:rPr>
              <w:t>流動負債</w:t>
            </w:r>
          </w:p>
        </w:tc>
        <w:tc>
          <w:tcPr>
            <w:tcW w:w="1831" w:type="dxa"/>
            <w:tcBorders>
              <w:top w:val="nil"/>
              <w:bottom w:val="nil"/>
            </w:tcBorders>
            <w:vAlign w:val="center"/>
          </w:tcPr>
          <w:p w:rsidR="00C2099B" w:rsidRPr="00B940AB" w:rsidRDefault="00C2099B" w:rsidP="00F41D94">
            <w:pPr>
              <w:ind w:firstLine="360"/>
              <w:jc w:val="right"/>
              <w:rPr>
                <w:rFonts w:ascii="新細明體" w:hAnsi="新細明體"/>
                <w:sz w:val="18"/>
              </w:rPr>
            </w:pPr>
            <w:r w:rsidRPr="00B940AB">
              <w:rPr>
                <w:rFonts w:ascii="新細明體" w:hAnsi="新細明體"/>
                <w:noProof/>
                <w:sz w:val="18"/>
              </w:rPr>
              <w:t>2,052,142,565</w:t>
            </w:r>
          </w:p>
        </w:tc>
        <w:tc>
          <w:tcPr>
            <w:tcW w:w="676" w:type="dxa"/>
            <w:tcBorders>
              <w:top w:val="nil"/>
              <w:bottom w:val="nil"/>
            </w:tcBorders>
            <w:vAlign w:val="center"/>
          </w:tcPr>
          <w:p w:rsidR="00C2099B" w:rsidRPr="00B940AB" w:rsidRDefault="00C2099B" w:rsidP="00F41D94">
            <w:pPr>
              <w:ind w:firstLineChars="73" w:firstLine="131"/>
              <w:jc w:val="right"/>
              <w:rPr>
                <w:rFonts w:ascii="新細明體" w:hAnsi="新細明體"/>
                <w:sz w:val="18"/>
              </w:rPr>
            </w:pPr>
            <w:r w:rsidRPr="00B940AB">
              <w:rPr>
                <w:rFonts w:ascii="新細明體" w:hAnsi="新細明體"/>
                <w:noProof/>
                <w:sz w:val="18"/>
              </w:rPr>
              <w:t>3.21</w:t>
            </w:r>
          </w:p>
        </w:tc>
        <w:tc>
          <w:tcPr>
            <w:tcW w:w="1815" w:type="dxa"/>
            <w:tcBorders>
              <w:top w:val="nil"/>
              <w:bottom w:val="nil"/>
            </w:tcBorders>
            <w:vAlign w:val="center"/>
          </w:tcPr>
          <w:p w:rsidR="00C2099B" w:rsidRPr="00B940AB" w:rsidRDefault="00C2099B" w:rsidP="00F41D94">
            <w:pPr>
              <w:ind w:firstLine="360"/>
              <w:jc w:val="right"/>
              <w:rPr>
                <w:rFonts w:ascii="新細明體" w:hAnsi="新細明體"/>
                <w:sz w:val="18"/>
              </w:rPr>
            </w:pPr>
            <w:r w:rsidRPr="00B940AB">
              <w:rPr>
                <w:rFonts w:ascii="新細明體" w:hAnsi="新細明體"/>
                <w:noProof/>
                <w:sz w:val="18"/>
              </w:rPr>
              <w:t>1,447,413,230</w:t>
            </w:r>
          </w:p>
        </w:tc>
        <w:tc>
          <w:tcPr>
            <w:tcW w:w="692" w:type="dxa"/>
            <w:tcBorders>
              <w:top w:val="nil"/>
              <w:bottom w:val="nil"/>
            </w:tcBorders>
            <w:vAlign w:val="center"/>
          </w:tcPr>
          <w:p w:rsidR="00C2099B" w:rsidRPr="00B940AB" w:rsidRDefault="00C2099B" w:rsidP="00F41D94">
            <w:pPr>
              <w:ind w:firstLineChars="66" w:firstLine="119"/>
              <w:jc w:val="right"/>
              <w:rPr>
                <w:rFonts w:ascii="新細明體" w:hAnsi="新細明體"/>
                <w:sz w:val="18"/>
              </w:rPr>
            </w:pPr>
            <w:r w:rsidRPr="00B940AB">
              <w:rPr>
                <w:rFonts w:ascii="新細明體" w:hAnsi="新細明體"/>
                <w:noProof/>
                <w:sz w:val="18"/>
              </w:rPr>
              <w:t>2.42</w:t>
            </w:r>
          </w:p>
        </w:tc>
        <w:tc>
          <w:tcPr>
            <w:tcW w:w="1454" w:type="dxa"/>
            <w:tcBorders>
              <w:top w:val="nil"/>
              <w:bottom w:val="nil"/>
            </w:tcBorders>
            <w:vAlign w:val="center"/>
          </w:tcPr>
          <w:p w:rsidR="00C2099B" w:rsidRPr="00B940AB" w:rsidRDefault="00C2099B" w:rsidP="00F41D94">
            <w:pPr>
              <w:ind w:firstLine="360"/>
              <w:jc w:val="right"/>
              <w:rPr>
                <w:rFonts w:ascii="新細明體" w:hAnsi="新細明體"/>
                <w:noProof/>
                <w:sz w:val="18"/>
              </w:rPr>
            </w:pPr>
            <w:r w:rsidRPr="00B940AB">
              <w:rPr>
                <w:rFonts w:ascii="新細明體" w:hAnsi="新細明體"/>
                <w:noProof/>
                <w:sz w:val="18"/>
              </w:rPr>
              <w:t>604,729,335</w:t>
            </w:r>
          </w:p>
        </w:tc>
        <w:tc>
          <w:tcPr>
            <w:tcW w:w="674" w:type="dxa"/>
            <w:tcBorders>
              <w:top w:val="nil"/>
              <w:bottom w:val="nil"/>
              <w:right w:val="nil"/>
            </w:tcBorders>
            <w:vAlign w:val="center"/>
          </w:tcPr>
          <w:p w:rsidR="00C2099B" w:rsidRPr="00B940AB" w:rsidRDefault="00C2099B" w:rsidP="00F41D94">
            <w:pPr>
              <w:ind w:firstLineChars="10" w:firstLine="18"/>
              <w:jc w:val="right"/>
              <w:rPr>
                <w:rFonts w:ascii="新細明體" w:hAnsi="新細明體"/>
                <w:kern w:val="0"/>
                <w:sz w:val="18"/>
              </w:rPr>
            </w:pPr>
            <w:r w:rsidRPr="00B940AB">
              <w:rPr>
                <w:rFonts w:ascii="新細明體" w:hAnsi="新細明體"/>
                <w:noProof/>
                <w:kern w:val="0"/>
                <w:sz w:val="18"/>
              </w:rPr>
              <w:t>41.78</w:t>
            </w:r>
          </w:p>
        </w:tc>
      </w:tr>
      <w:tr w:rsidR="00B940AB" w:rsidRPr="00B940AB" w:rsidTr="005F6C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3"/>
        </w:trPr>
        <w:tc>
          <w:tcPr>
            <w:tcW w:w="3113" w:type="dxa"/>
            <w:tcBorders>
              <w:top w:val="nil"/>
              <w:left w:val="nil"/>
              <w:bottom w:val="nil"/>
            </w:tcBorders>
            <w:vAlign w:val="center"/>
          </w:tcPr>
          <w:p w:rsidR="00C2099B" w:rsidRPr="00B940AB" w:rsidRDefault="00C2099B" w:rsidP="00F41D94">
            <w:pPr>
              <w:ind w:leftChars="200" w:left="480" w:right="42" w:firstLineChars="41" w:firstLine="85"/>
              <w:jc w:val="distribute"/>
              <w:rPr>
                <w:rFonts w:hAnsi="標楷體"/>
                <w:spacing w:val="-6"/>
                <w:kern w:val="0"/>
                <w:sz w:val="22"/>
              </w:rPr>
            </w:pPr>
            <w:r w:rsidRPr="00B940AB">
              <w:rPr>
                <w:rFonts w:hAnsi="標楷體" w:hint="eastAsia"/>
                <w:noProof/>
                <w:spacing w:val="-6"/>
                <w:kern w:val="0"/>
                <w:sz w:val="22"/>
              </w:rPr>
              <w:t>應付款項</w:t>
            </w:r>
          </w:p>
        </w:tc>
        <w:tc>
          <w:tcPr>
            <w:tcW w:w="1831" w:type="dxa"/>
            <w:tcBorders>
              <w:top w:val="nil"/>
              <w:bottom w:val="nil"/>
            </w:tcBorders>
            <w:vAlign w:val="center"/>
          </w:tcPr>
          <w:p w:rsidR="00C2099B" w:rsidRPr="00B940AB" w:rsidRDefault="00C2099B" w:rsidP="00F41D94">
            <w:pPr>
              <w:ind w:firstLine="360"/>
              <w:jc w:val="right"/>
              <w:rPr>
                <w:rFonts w:ascii="新細明體" w:hAnsi="新細明體"/>
                <w:sz w:val="18"/>
              </w:rPr>
            </w:pPr>
            <w:r w:rsidRPr="00B940AB">
              <w:rPr>
                <w:rFonts w:ascii="新細明體" w:hAnsi="新細明體"/>
                <w:noProof/>
                <w:sz w:val="18"/>
              </w:rPr>
              <w:t>1,855,767,319</w:t>
            </w:r>
          </w:p>
        </w:tc>
        <w:tc>
          <w:tcPr>
            <w:tcW w:w="676" w:type="dxa"/>
            <w:tcBorders>
              <w:top w:val="nil"/>
              <w:bottom w:val="nil"/>
            </w:tcBorders>
            <w:vAlign w:val="center"/>
          </w:tcPr>
          <w:p w:rsidR="00C2099B" w:rsidRPr="00B940AB" w:rsidRDefault="00C2099B" w:rsidP="00F41D94">
            <w:pPr>
              <w:ind w:firstLineChars="0" w:firstLine="0"/>
              <w:jc w:val="right"/>
              <w:rPr>
                <w:rFonts w:ascii="新細明體" w:hAnsi="新細明體"/>
                <w:sz w:val="18"/>
              </w:rPr>
            </w:pPr>
            <w:r w:rsidRPr="00B940AB">
              <w:rPr>
                <w:rFonts w:ascii="新細明體" w:hAnsi="新細明體"/>
                <w:noProof/>
                <w:sz w:val="18"/>
              </w:rPr>
              <w:t>2.90</w:t>
            </w:r>
          </w:p>
        </w:tc>
        <w:tc>
          <w:tcPr>
            <w:tcW w:w="1815" w:type="dxa"/>
            <w:tcBorders>
              <w:top w:val="nil"/>
              <w:bottom w:val="nil"/>
            </w:tcBorders>
            <w:vAlign w:val="center"/>
          </w:tcPr>
          <w:p w:rsidR="00C2099B" w:rsidRPr="00B940AB" w:rsidRDefault="00C2099B" w:rsidP="00F41D94">
            <w:pPr>
              <w:ind w:firstLine="360"/>
              <w:jc w:val="right"/>
              <w:rPr>
                <w:rFonts w:ascii="新細明體" w:hAnsi="新細明體"/>
                <w:sz w:val="18"/>
              </w:rPr>
            </w:pPr>
            <w:r w:rsidRPr="00B940AB">
              <w:rPr>
                <w:rFonts w:ascii="新細明體" w:hAnsi="新細明體"/>
                <w:noProof/>
                <w:sz w:val="18"/>
              </w:rPr>
              <w:t>1,255,811,387</w:t>
            </w:r>
          </w:p>
        </w:tc>
        <w:tc>
          <w:tcPr>
            <w:tcW w:w="692" w:type="dxa"/>
            <w:tcBorders>
              <w:top w:val="nil"/>
              <w:bottom w:val="nil"/>
            </w:tcBorders>
            <w:vAlign w:val="center"/>
          </w:tcPr>
          <w:p w:rsidR="00C2099B" w:rsidRPr="00B940AB" w:rsidRDefault="00C2099B" w:rsidP="00F41D94">
            <w:pPr>
              <w:ind w:firstLineChars="66" w:firstLine="119"/>
              <w:jc w:val="right"/>
              <w:rPr>
                <w:rFonts w:ascii="新細明體" w:hAnsi="新細明體"/>
                <w:sz w:val="18"/>
              </w:rPr>
            </w:pPr>
            <w:r w:rsidRPr="00B940AB">
              <w:rPr>
                <w:rFonts w:ascii="新細明體" w:hAnsi="新細明體"/>
                <w:noProof/>
                <w:sz w:val="18"/>
              </w:rPr>
              <w:t>2.10</w:t>
            </w:r>
          </w:p>
        </w:tc>
        <w:tc>
          <w:tcPr>
            <w:tcW w:w="1454" w:type="dxa"/>
            <w:tcBorders>
              <w:top w:val="nil"/>
              <w:bottom w:val="nil"/>
            </w:tcBorders>
            <w:vAlign w:val="center"/>
          </w:tcPr>
          <w:p w:rsidR="00C2099B" w:rsidRPr="00B940AB" w:rsidRDefault="00C2099B" w:rsidP="00F41D94">
            <w:pPr>
              <w:ind w:firstLine="360"/>
              <w:jc w:val="right"/>
              <w:rPr>
                <w:rFonts w:ascii="新細明體" w:hAnsi="新細明體"/>
                <w:noProof/>
                <w:sz w:val="18"/>
              </w:rPr>
            </w:pPr>
            <w:r w:rsidRPr="00B940AB">
              <w:rPr>
                <w:rFonts w:ascii="新細明體" w:hAnsi="新細明體"/>
                <w:noProof/>
                <w:sz w:val="18"/>
              </w:rPr>
              <w:t>599,955,932</w:t>
            </w:r>
          </w:p>
        </w:tc>
        <w:tc>
          <w:tcPr>
            <w:tcW w:w="674" w:type="dxa"/>
            <w:tcBorders>
              <w:top w:val="nil"/>
              <w:bottom w:val="nil"/>
              <w:right w:val="nil"/>
            </w:tcBorders>
            <w:vAlign w:val="center"/>
          </w:tcPr>
          <w:p w:rsidR="00C2099B" w:rsidRPr="00B940AB" w:rsidRDefault="00C2099B" w:rsidP="00F41D94">
            <w:pPr>
              <w:ind w:firstLineChars="0" w:firstLine="0"/>
              <w:jc w:val="right"/>
              <w:rPr>
                <w:rFonts w:ascii="新細明體" w:hAnsi="新細明體"/>
                <w:kern w:val="0"/>
                <w:sz w:val="18"/>
              </w:rPr>
            </w:pPr>
            <w:r w:rsidRPr="00B940AB">
              <w:rPr>
                <w:rFonts w:ascii="新細明體" w:hAnsi="新細明體"/>
                <w:noProof/>
                <w:kern w:val="0"/>
                <w:sz w:val="18"/>
              </w:rPr>
              <w:t>47.77</w:t>
            </w:r>
          </w:p>
        </w:tc>
      </w:tr>
      <w:tr w:rsidR="00B940AB" w:rsidRPr="00B940AB" w:rsidTr="005F6C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3"/>
        </w:trPr>
        <w:tc>
          <w:tcPr>
            <w:tcW w:w="3113" w:type="dxa"/>
            <w:tcBorders>
              <w:top w:val="nil"/>
              <w:left w:val="nil"/>
              <w:bottom w:val="nil"/>
            </w:tcBorders>
            <w:vAlign w:val="center"/>
          </w:tcPr>
          <w:p w:rsidR="00C2099B" w:rsidRPr="00B940AB" w:rsidRDefault="00C2099B" w:rsidP="00F41D94">
            <w:pPr>
              <w:ind w:leftChars="200" w:left="480" w:right="42" w:firstLineChars="41" w:firstLine="85"/>
              <w:jc w:val="distribute"/>
              <w:rPr>
                <w:rFonts w:hAnsi="標楷體"/>
                <w:spacing w:val="-6"/>
                <w:kern w:val="0"/>
                <w:sz w:val="22"/>
              </w:rPr>
            </w:pPr>
            <w:r w:rsidRPr="00B940AB">
              <w:rPr>
                <w:rFonts w:hAnsi="標楷體" w:hint="eastAsia"/>
                <w:noProof/>
                <w:spacing w:val="-6"/>
                <w:kern w:val="0"/>
                <w:sz w:val="22"/>
              </w:rPr>
              <w:t>預收款項</w:t>
            </w:r>
          </w:p>
        </w:tc>
        <w:tc>
          <w:tcPr>
            <w:tcW w:w="1831" w:type="dxa"/>
            <w:tcBorders>
              <w:top w:val="nil"/>
              <w:bottom w:val="nil"/>
            </w:tcBorders>
            <w:vAlign w:val="center"/>
          </w:tcPr>
          <w:p w:rsidR="00C2099B" w:rsidRPr="00B940AB" w:rsidRDefault="00C2099B" w:rsidP="00F41D94">
            <w:pPr>
              <w:ind w:firstLine="360"/>
              <w:jc w:val="right"/>
              <w:rPr>
                <w:rFonts w:ascii="新細明體" w:hAnsi="新細明體"/>
                <w:sz w:val="18"/>
              </w:rPr>
            </w:pPr>
            <w:r w:rsidRPr="00B940AB">
              <w:rPr>
                <w:rFonts w:ascii="新細明體" w:hAnsi="新細明體"/>
                <w:noProof/>
                <w:sz w:val="18"/>
              </w:rPr>
              <w:t>196,375,246</w:t>
            </w:r>
          </w:p>
        </w:tc>
        <w:tc>
          <w:tcPr>
            <w:tcW w:w="676" w:type="dxa"/>
            <w:tcBorders>
              <w:top w:val="nil"/>
              <w:bottom w:val="nil"/>
            </w:tcBorders>
            <w:vAlign w:val="center"/>
          </w:tcPr>
          <w:p w:rsidR="00C2099B" w:rsidRPr="00B940AB" w:rsidRDefault="00C2099B" w:rsidP="00F41D94">
            <w:pPr>
              <w:ind w:firstLineChars="73" w:firstLine="131"/>
              <w:jc w:val="right"/>
              <w:rPr>
                <w:rFonts w:ascii="新細明體" w:hAnsi="新細明體"/>
                <w:sz w:val="18"/>
              </w:rPr>
            </w:pPr>
            <w:r w:rsidRPr="00B940AB">
              <w:rPr>
                <w:rFonts w:ascii="新細明體" w:hAnsi="新細明體"/>
                <w:noProof/>
                <w:sz w:val="18"/>
              </w:rPr>
              <w:t>0.31</w:t>
            </w:r>
          </w:p>
        </w:tc>
        <w:tc>
          <w:tcPr>
            <w:tcW w:w="1815" w:type="dxa"/>
            <w:tcBorders>
              <w:top w:val="nil"/>
              <w:bottom w:val="nil"/>
            </w:tcBorders>
            <w:vAlign w:val="center"/>
          </w:tcPr>
          <w:p w:rsidR="00C2099B" w:rsidRPr="00B940AB" w:rsidRDefault="00C2099B" w:rsidP="00F41D94">
            <w:pPr>
              <w:ind w:firstLine="360"/>
              <w:jc w:val="right"/>
              <w:rPr>
                <w:rFonts w:ascii="新細明體" w:hAnsi="新細明體"/>
                <w:sz w:val="18"/>
              </w:rPr>
            </w:pPr>
            <w:r w:rsidRPr="00B940AB">
              <w:rPr>
                <w:rFonts w:ascii="新細明體" w:hAnsi="新細明體"/>
                <w:noProof/>
                <w:sz w:val="18"/>
              </w:rPr>
              <w:t>191,601,843</w:t>
            </w:r>
          </w:p>
        </w:tc>
        <w:tc>
          <w:tcPr>
            <w:tcW w:w="692" w:type="dxa"/>
            <w:tcBorders>
              <w:top w:val="nil"/>
              <w:bottom w:val="nil"/>
            </w:tcBorders>
            <w:vAlign w:val="center"/>
          </w:tcPr>
          <w:p w:rsidR="00C2099B" w:rsidRPr="00B940AB" w:rsidRDefault="00C2099B" w:rsidP="00F41D94">
            <w:pPr>
              <w:ind w:firstLineChars="66" w:firstLine="119"/>
              <w:jc w:val="right"/>
              <w:rPr>
                <w:rFonts w:ascii="新細明體" w:hAnsi="新細明體"/>
                <w:sz w:val="18"/>
              </w:rPr>
            </w:pPr>
            <w:r w:rsidRPr="00B940AB">
              <w:rPr>
                <w:rFonts w:ascii="新細明體" w:hAnsi="新細明體"/>
                <w:noProof/>
                <w:sz w:val="18"/>
              </w:rPr>
              <w:t>0.32</w:t>
            </w:r>
          </w:p>
        </w:tc>
        <w:tc>
          <w:tcPr>
            <w:tcW w:w="1454" w:type="dxa"/>
            <w:tcBorders>
              <w:top w:val="nil"/>
              <w:bottom w:val="nil"/>
            </w:tcBorders>
            <w:vAlign w:val="center"/>
          </w:tcPr>
          <w:p w:rsidR="00C2099B" w:rsidRPr="00B940AB" w:rsidRDefault="00C2099B" w:rsidP="00F41D94">
            <w:pPr>
              <w:ind w:firstLine="360"/>
              <w:jc w:val="right"/>
              <w:rPr>
                <w:rFonts w:ascii="新細明體" w:hAnsi="新細明體"/>
                <w:noProof/>
                <w:sz w:val="18"/>
              </w:rPr>
            </w:pPr>
            <w:r w:rsidRPr="00B940AB">
              <w:rPr>
                <w:rFonts w:ascii="新細明體" w:hAnsi="新細明體"/>
                <w:noProof/>
                <w:sz w:val="18"/>
              </w:rPr>
              <w:t>4,773,403</w:t>
            </w:r>
          </w:p>
        </w:tc>
        <w:tc>
          <w:tcPr>
            <w:tcW w:w="674" w:type="dxa"/>
            <w:tcBorders>
              <w:top w:val="nil"/>
              <w:bottom w:val="nil"/>
              <w:right w:val="nil"/>
            </w:tcBorders>
            <w:vAlign w:val="center"/>
          </w:tcPr>
          <w:p w:rsidR="00C2099B" w:rsidRPr="00B940AB" w:rsidRDefault="00C2099B" w:rsidP="00F41D94">
            <w:pPr>
              <w:ind w:firstLineChars="10" w:firstLine="18"/>
              <w:jc w:val="right"/>
              <w:rPr>
                <w:rFonts w:ascii="新細明體" w:hAnsi="新細明體"/>
                <w:kern w:val="0"/>
                <w:sz w:val="18"/>
              </w:rPr>
            </w:pPr>
            <w:r w:rsidRPr="00B940AB">
              <w:rPr>
                <w:rFonts w:ascii="新細明體" w:hAnsi="新細明體"/>
                <w:noProof/>
                <w:kern w:val="0"/>
                <w:sz w:val="18"/>
              </w:rPr>
              <w:t>2.49</w:t>
            </w:r>
          </w:p>
        </w:tc>
      </w:tr>
      <w:tr w:rsidR="00B940AB" w:rsidRPr="00B940AB" w:rsidTr="005F6C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3"/>
        </w:trPr>
        <w:tc>
          <w:tcPr>
            <w:tcW w:w="3113" w:type="dxa"/>
            <w:tcBorders>
              <w:top w:val="nil"/>
              <w:left w:val="nil"/>
              <w:bottom w:val="nil"/>
            </w:tcBorders>
            <w:vAlign w:val="center"/>
          </w:tcPr>
          <w:p w:rsidR="00C2099B" w:rsidRPr="00B940AB" w:rsidRDefault="00C2099B" w:rsidP="00F41D94">
            <w:pPr>
              <w:ind w:leftChars="100" w:left="240" w:right="42" w:firstLineChars="21" w:firstLine="44"/>
              <w:jc w:val="distribute"/>
              <w:rPr>
                <w:rFonts w:hAnsi="標楷體"/>
                <w:spacing w:val="-6"/>
                <w:kern w:val="0"/>
                <w:sz w:val="22"/>
              </w:rPr>
            </w:pPr>
            <w:r w:rsidRPr="00B940AB">
              <w:rPr>
                <w:rFonts w:hAnsi="標楷體" w:hint="eastAsia"/>
                <w:noProof/>
                <w:spacing w:val="-6"/>
                <w:kern w:val="0"/>
                <w:sz w:val="22"/>
              </w:rPr>
              <w:t>其他負債</w:t>
            </w:r>
          </w:p>
        </w:tc>
        <w:tc>
          <w:tcPr>
            <w:tcW w:w="1831" w:type="dxa"/>
            <w:tcBorders>
              <w:top w:val="nil"/>
              <w:bottom w:val="nil"/>
            </w:tcBorders>
            <w:vAlign w:val="center"/>
          </w:tcPr>
          <w:p w:rsidR="00C2099B" w:rsidRPr="00B940AB" w:rsidRDefault="00C2099B" w:rsidP="00F41D94">
            <w:pPr>
              <w:ind w:firstLine="360"/>
              <w:jc w:val="right"/>
              <w:rPr>
                <w:rFonts w:ascii="新細明體" w:hAnsi="新細明體"/>
                <w:sz w:val="18"/>
              </w:rPr>
            </w:pPr>
            <w:r w:rsidRPr="00B940AB">
              <w:rPr>
                <w:rFonts w:ascii="新細明體" w:hAnsi="新細明體"/>
                <w:noProof/>
                <w:sz w:val="18"/>
              </w:rPr>
              <w:t>333,795,458</w:t>
            </w:r>
          </w:p>
        </w:tc>
        <w:tc>
          <w:tcPr>
            <w:tcW w:w="676" w:type="dxa"/>
            <w:tcBorders>
              <w:top w:val="nil"/>
              <w:bottom w:val="nil"/>
            </w:tcBorders>
            <w:vAlign w:val="center"/>
          </w:tcPr>
          <w:p w:rsidR="00C2099B" w:rsidRPr="00B940AB" w:rsidRDefault="00C2099B" w:rsidP="00F41D94">
            <w:pPr>
              <w:ind w:firstLineChars="73" w:firstLine="131"/>
              <w:jc w:val="right"/>
              <w:rPr>
                <w:rFonts w:ascii="新細明體" w:hAnsi="新細明體"/>
                <w:sz w:val="18"/>
              </w:rPr>
            </w:pPr>
            <w:r w:rsidRPr="00B940AB">
              <w:rPr>
                <w:rFonts w:ascii="新細明體" w:hAnsi="新細明體"/>
                <w:noProof/>
                <w:sz w:val="18"/>
              </w:rPr>
              <w:t>0.52</w:t>
            </w:r>
          </w:p>
        </w:tc>
        <w:tc>
          <w:tcPr>
            <w:tcW w:w="1815" w:type="dxa"/>
            <w:tcBorders>
              <w:top w:val="nil"/>
              <w:bottom w:val="nil"/>
            </w:tcBorders>
            <w:vAlign w:val="center"/>
          </w:tcPr>
          <w:p w:rsidR="00C2099B" w:rsidRPr="00B940AB" w:rsidRDefault="00C2099B" w:rsidP="00F41D94">
            <w:pPr>
              <w:ind w:firstLine="360"/>
              <w:jc w:val="right"/>
              <w:rPr>
                <w:rFonts w:ascii="新細明體" w:hAnsi="新細明體"/>
                <w:sz w:val="18"/>
              </w:rPr>
            </w:pPr>
            <w:r w:rsidRPr="00B940AB">
              <w:rPr>
                <w:rFonts w:ascii="新細明體" w:hAnsi="新細明體"/>
                <w:noProof/>
                <w:sz w:val="18"/>
              </w:rPr>
              <w:t>277,077,908</w:t>
            </w:r>
          </w:p>
        </w:tc>
        <w:tc>
          <w:tcPr>
            <w:tcW w:w="692" w:type="dxa"/>
            <w:tcBorders>
              <w:top w:val="nil"/>
              <w:bottom w:val="nil"/>
            </w:tcBorders>
            <w:vAlign w:val="center"/>
          </w:tcPr>
          <w:p w:rsidR="00C2099B" w:rsidRPr="00B940AB" w:rsidRDefault="00C2099B" w:rsidP="00F41D94">
            <w:pPr>
              <w:ind w:firstLineChars="66" w:firstLine="119"/>
              <w:jc w:val="right"/>
              <w:rPr>
                <w:rFonts w:ascii="新細明體" w:hAnsi="新細明體"/>
                <w:sz w:val="18"/>
              </w:rPr>
            </w:pPr>
            <w:r w:rsidRPr="00B940AB">
              <w:rPr>
                <w:rFonts w:ascii="新細明體" w:hAnsi="新細明體"/>
                <w:noProof/>
                <w:sz w:val="18"/>
              </w:rPr>
              <w:t>0.46</w:t>
            </w:r>
          </w:p>
        </w:tc>
        <w:tc>
          <w:tcPr>
            <w:tcW w:w="1454" w:type="dxa"/>
            <w:tcBorders>
              <w:top w:val="nil"/>
              <w:bottom w:val="nil"/>
            </w:tcBorders>
            <w:vAlign w:val="center"/>
          </w:tcPr>
          <w:p w:rsidR="00C2099B" w:rsidRPr="00B940AB" w:rsidRDefault="00C2099B" w:rsidP="00F41D94">
            <w:pPr>
              <w:ind w:firstLine="360"/>
              <w:jc w:val="right"/>
              <w:rPr>
                <w:rFonts w:ascii="新細明體" w:hAnsi="新細明體"/>
                <w:noProof/>
                <w:sz w:val="18"/>
              </w:rPr>
            </w:pPr>
            <w:r w:rsidRPr="00B940AB">
              <w:rPr>
                <w:rFonts w:ascii="新細明體" w:hAnsi="新細明體"/>
                <w:noProof/>
                <w:sz w:val="18"/>
              </w:rPr>
              <w:t>56,717,550</w:t>
            </w:r>
          </w:p>
        </w:tc>
        <w:tc>
          <w:tcPr>
            <w:tcW w:w="674" w:type="dxa"/>
            <w:tcBorders>
              <w:top w:val="nil"/>
              <w:bottom w:val="nil"/>
              <w:right w:val="nil"/>
            </w:tcBorders>
            <w:vAlign w:val="center"/>
          </w:tcPr>
          <w:p w:rsidR="00C2099B" w:rsidRPr="00B940AB" w:rsidRDefault="00C2099B" w:rsidP="00F41D94">
            <w:pPr>
              <w:ind w:firstLineChars="10" w:firstLine="18"/>
              <w:jc w:val="right"/>
              <w:rPr>
                <w:rFonts w:ascii="新細明體" w:hAnsi="新細明體"/>
                <w:kern w:val="0"/>
                <w:sz w:val="18"/>
              </w:rPr>
            </w:pPr>
            <w:r w:rsidRPr="00B940AB">
              <w:rPr>
                <w:rFonts w:ascii="新細明體" w:hAnsi="新細明體"/>
                <w:noProof/>
                <w:kern w:val="0"/>
                <w:sz w:val="18"/>
              </w:rPr>
              <w:t>20.47</w:t>
            </w:r>
          </w:p>
        </w:tc>
      </w:tr>
      <w:tr w:rsidR="00B940AB" w:rsidRPr="00B940AB" w:rsidTr="005F6C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3"/>
        </w:trPr>
        <w:tc>
          <w:tcPr>
            <w:tcW w:w="3113" w:type="dxa"/>
            <w:tcBorders>
              <w:top w:val="nil"/>
              <w:left w:val="nil"/>
              <w:bottom w:val="nil"/>
            </w:tcBorders>
            <w:vAlign w:val="center"/>
          </w:tcPr>
          <w:p w:rsidR="00C2099B" w:rsidRPr="00B940AB" w:rsidRDefault="00C2099B" w:rsidP="00F41D94">
            <w:pPr>
              <w:ind w:leftChars="200" w:left="480" w:right="42" w:firstLineChars="41" w:firstLine="85"/>
              <w:jc w:val="distribute"/>
              <w:rPr>
                <w:rFonts w:hAnsi="標楷體"/>
                <w:spacing w:val="-6"/>
                <w:kern w:val="0"/>
                <w:sz w:val="22"/>
              </w:rPr>
            </w:pPr>
            <w:r w:rsidRPr="00B940AB">
              <w:rPr>
                <w:rFonts w:hAnsi="標楷體" w:hint="eastAsia"/>
                <w:noProof/>
                <w:spacing w:val="-6"/>
                <w:kern w:val="0"/>
                <w:sz w:val="22"/>
              </w:rPr>
              <w:t>什項負債</w:t>
            </w:r>
          </w:p>
        </w:tc>
        <w:tc>
          <w:tcPr>
            <w:tcW w:w="1831" w:type="dxa"/>
            <w:tcBorders>
              <w:top w:val="nil"/>
              <w:bottom w:val="nil"/>
            </w:tcBorders>
            <w:vAlign w:val="center"/>
          </w:tcPr>
          <w:p w:rsidR="00C2099B" w:rsidRPr="00B940AB" w:rsidRDefault="00C2099B" w:rsidP="00F41D94">
            <w:pPr>
              <w:ind w:firstLine="360"/>
              <w:jc w:val="right"/>
              <w:rPr>
                <w:rFonts w:ascii="新細明體" w:hAnsi="新細明體"/>
                <w:sz w:val="18"/>
              </w:rPr>
            </w:pPr>
            <w:r w:rsidRPr="00B940AB">
              <w:rPr>
                <w:rFonts w:ascii="新細明體" w:hAnsi="新細明體"/>
                <w:noProof/>
                <w:sz w:val="18"/>
              </w:rPr>
              <w:t>333,795,458</w:t>
            </w:r>
          </w:p>
        </w:tc>
        <w:tc>
          <w:tcPr>
            <w:tcW w:w="676" w:type="dxa"/>
            <w:tcBorders>
              <w:top w:val="nil"/>
              <w:bottom w:val="nil"/>
            </w:tcBorders>
            <w:vAlign w:val="center"/>
          </w:tcPr>
          <w:p w:rsidR="00C2099B" w:rsidRPr="00B940AB" w:rsidRDefault="00C2099B" w:rsidP="00F41D94">
            <w:pPr>
              <w:ind w:firstLineChars="73" w:firstLine="131"/>
              <w:jc w:val="right"/>
              <w:rPr>
                <w:rFonts w:ascii="新細明體" w:hAnsi="新細明體"/>
                <w:sz w:val="18"/>
              </w:rPr>
            </w:pPr>
            <w:r w:rsidRPr="00B940AB">
              <w:rPr>
                <w:rFonts w:ascii="新細明體" w:hAnsi="新細明體"/>
                <w:noProof/>
                <w:sz w:val="18"/>
              </w:rPr>
              <w:t>0.52</w:t>
            </w:r>
          </w:p>
        </w:tc>
        <w:tc>
          <w:tcPr>
            <w:tcW w:w="1815" w:type="dxa"/>
            <w:tcBorders>
              <w:top w:val="nil"/>
              <w:bottom w:val="nil"/>
            </w:tcBorders>
            <w:vAlign w:val="center"/>
          </w:tcPr>
          <w:p w:rsidR="00C2099B" w:rsidRPr="00B940AB" w:rsidRDefault="00C2099B" w:rsidP="00F41D94">
            <w:pPr>
              <w:ind w:firstLine="360"/>
              <w:jc w:val="right"/>
              <w:rPr>
                <w:rFonts w:ascii="新細明體" w:hAnsi="新細明體"/>
                <w:sz w:val="18"/>
              </w:rPr>
            </w:pPr>
            <w:r w:rsidRPr="00B940AB">
              <w:rPr>
                <w:rFonts w:ascii="新細明體" w:hAnsi="新細明體"/>
                <w:noProof/>
                <w:sz w:val="18"/>
              </w:rPr>
              <w:t>277,077,908</w:t>
            </w:r>
          </w:p>
        </w:tc>
        <w:tc>
          <w:tcPr>
            <w:tcW w:w="692" w:type="dxa"/>
            <w:tcBorders>
              <w:top w:val="nil"/>
              <w:bottom w:val="nil"/>
            </w:tcBorders>
            <w:vAlign w:val="center"/>
          </w:tcPr>
          <w:p w:rsidR="00C2099B" w:rsidRPr="00B940AB" w:rsidRDefault="00C2099B" w:rsidP="00F41D94">
            <w:pPr>
              <w:ind w:firstLineChars="0" w:firstLine="0"/>
              <w:jc w:val="right"/>
              <w:rPr>
                <w:rFonts w:ascii="新細明體" w:hAnsi="新細明體"/>
                <w:sz w:val="18"/>
              </w:rPr>
            </w:pPr>
            <w:r w:rsidRPr="00B940AB">
              <w:rPr>
                <w:rFonts w:ascii="新細明體" w:hAnsi="新細明體"/>
                <w:noProof/>
                <w:sz w:val="18"/>
              </w:rPr>
              <w:t>0.46</w:t>
            </w:r>
          </w:p>
        </w:tc>
        <w:tc>
          <w:tcPr>
            <w:tcW w:w="1454" w:type="dxa"/>
            <w:tcBorders>
              <w:top w:val="nil"/>
              <w:bottom w:val="nil"/>
            </w:tcBorders>
            <w:vAlign w:val="center"/>
          </w:tcPr>
          <w:p w:rsidR="00C2099B" w:rsidRPr="00B940AB" w:rsidRDefault="00C2099B" w:rsidP="00F41D94">
            <w:pPr>
              <w:ind w:firstLine="360"/>
              <w:jc w:val="right"/>
              <w:rPr>
                <w:rFonts w:ascii="新細明體" w:hAnsi="新細明體"/>
                <w:noProof/>
                <w:sz w:val="18"/>
              </w:rPr>
            </w:pPr>
            <w:r w:rsidRPr="00B940AB">
              <w:rPr>
                <w:rFonts w:ascii="新細明體" w:hAnsi="新細明體"/>
                <w:noProof/>
                <w:sz w:val="18"/>
              </w:rPr>
              <w:t>56,717,550</w:t>
            </w:r>
          </w:p>
        </w:tc>
        <w:tc>
          <w:tcPr>
            <w:tcW w:w="674" w:type="dxa"/>
            <w:tcBorders>
              <w:top w:val="nil"/>
              <w:bottom w:val="nil"/>
              <w:right w:val="nil"/>
            </w:tcBorders>
            <w:vAlign w:val="center"/>
          </w:tcPr>
          <w:p w:rsidR="00C2099B" w:rsidRPr="00B940AB" w:rsidRDefault="00C2099B" w:rsidP="00F41D94">
            <w:pPr>
              <w:ind w:leftChars="-51" w:hangingChars="68" w:hanging="122"/>
              <w:jc w:val="right"/>
              <w:rPr>
                <w:rFonts w:ascii="新細明體" w:hAnsi="新細明體"/>
                <w:kern w:val="0"/>
                <w:sz w:val="18"/>
              </w:rPr>
            </w:pPr>
            <w:r w:rsidRPr="00B940AB">
              <w:rPr>
                <w:rFonts w:ascii="新細明體" w:hAnsi="新細明體"/>
                <w:noProof/>
                <w:kern w:val="0"/>
                <w:sz w:val="18"/>
              </w:rPr>
              <w:t>20.47</w:t>
            </w:r>
          </w:p>
        </w:tc>
      </w:tr>
      <w:tr w:rsidR="00B940AB" w:rsidRPr="00B940AB" w:rsidTr="005F6C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3"/>
        </w:trPr>
        <w:tc>
          <w:tcPr>
            <w:tcW w:w="3113" w:type="dxa"/>
            <w:tcBorders>
              <w:top w:val="nil"/>
              <w:left w:val="nil"/>
              <w:bottom w:val="nil"/>
            </w:tcBorders>
            <w:vAlign w:val="center"/>
          </w:tcPr>
          <w:p w:rsidR="00C2099B" w:rsidRPr="00B940AB" w:rsidRDefault="00C2099B" w:rsidP="00F41D94">
            <w:pPr>
              <w:ind w:leftChars="-5" w:left="2" w:right="42" w:hangingChars="6" w:hanging="14"/>
              <w:jc w:val="distribute"/>
              <w:rPr>
                <w:rFonts w:hAnsi="標楷體"/>
                <w:b/>
                <w:spacing w:val="-6"/>
                <w:kern w:val="0"/>
              </w:rPr>
            </w:pPr>
            <w:r w:rsidRPr="00B940AB">
              <w:rPr>
                <w:rFonts w:hAnsi="標楷體" w:hint="eastAsia"/>
                <w:b/>
                <w:noProof/>
                <w:spacing w:val="-6"/>
                <w:kern w:val="0"/>
              </w:rPr>
              <w:t>淨資產</w:t>
            </w:r>
          </w:p>
        </w:tc>
        <w:tc>
          <w:tcPr>
            <w:tcW w:w="1831" w:type="dxa"/>
            <w:tcBorders>
              <w:top w:val="nil"/>
              <w:bottom w:val="nil"/>
            </w:tcBorders>
            <w:vAlign w:val="center"/>
          </w:tcPr>
          <w:p w:rsidR="00C2099B" w:rsidRPr="00B940AB" w:rsidRDefault="00C2099B" w:rsidP="00F41D94">
            <w:pPr>
              <w:ind w:firstLine="360"/>
              <w:jc w:val="right"/>
              <w:rPr>
                <w:rFonts w:ascii="新細明體" w:hAnsi="新細明體"/>
                <w:b/>
                <w:sz w:val="18"/>
              </w:rPr>
            </w:pPr>
            <w:r w:rsidRPr="00B940AB">
              <w:rPr>
                <w:rFonts w:ascii="新細明體" w:hAnsi="新細明體"/>
                <w:b/>
                <w:noProof/>
                <w:sz w:val="18"/>
              </w:rPr>
              <w:t>61,560,932,728</w:t>
            </w:r>
          </w:p>
        </w:tc>
        <w:tc>
          <w:tcPr>
            <w:tcW w:w="676" w:type="dxa"/>
            <w:tcBorders>
              <w:top w:val="nil"/>
              <w:bottom w:val="nil"/>
            </w:tcBorders>
            <w:vAlign w:val="center"/>
          </w:tcPr>
          <w:p w:rsidR="00C2099B" w:rsidRPr="00B940AB" w:rsidRDefault="00C2099B" w:rsidP="00F41D94">
            <w:pPr>
              <w:ind w:firstLineChars="73" w:firstLine="132"/>
              <w:jc w:val="right"/>
              <w:rPr>
                <w:rFonts w:ascii="新細明體" w:hAnsi="新細明體"/>
                <w:b/>
                <w:sz w:val="18"/>
              </w:rPr>
            </w:pPr>
            <w:r w:rsidRPr="00B940AB">
              <w:rPr>
                <w:rFonts w:ascii="新細明體" w:hAnsi="新細明體"/>
                <w:b/>
                <w:noProof/>
                <w:sz w:val="18"/>
              </w:rPr>
              <w:t>96.27</w:t>
            </w:r>
          </w:p>
        </w:tc>
        <w:tc>
          <w:tcPr>
            <w:tcW w:w="1815" w:type="dxa"/>
            <w:tcBorders>
              <w:top w:val="nil"/>
              <w:bottom w:val="nil"/>
            </w:tcBorders>
            <w:vAlign w:val="center"/>
          </w:tcPr>
          <w:p w:rsidR="00C2099B" w:rsidRPr="00B940AB" w:rsidRDefault="00C2099B" w:rsidP="00F41D94">
            <w:pPr>
              <w:ind w:firstLine="360"/>
              <w:jc w:val="right"/>
              <w:rPr>
                <w:rFonts w:ascii="新細明體" w:hAnsi="新細明體"/>
                <w:b/>
                <w:sz w:val="18"/>
              </w:rPr>
            </w:pPr>
            <w:r w:rsidRPr="00B940AB">
              <w:rPr>
                <w:rFonts w:ascii="新細明體" w:hAnsi="新細明體"/>
                <w:b/>
                <w:noProof/>
                <w:sz w:val="18"/>
              </w:rPr>
              <w:t>58,071,701,557</w:t>
            </w:r>
          </w:p>
        </w:tc>
        <w:tc>
          <w:tcPr>
            <w:tcW w:w="692" w:type="dxa"/>
            <w:tcBorders>
              <w:top w:val="nil"/>
              <w:bottom w:val="nil"/>
            </w:tcBorders>
            <w:vAlign w:val="center"/>
          </w:tcPr>
          <w:p w:rsidR="00C2099B" w:rsidRPr="00B940AB" w:rsidRDefault="00C2099B" w:rsidP="00F41D94">
            <w:pPr>
              <w:ind w:firstLineChars="66" w:firstLine="119"/>
              <w:jc w:val="right"/>
              <w:rPr>
                <w:rFonts w:ascii="新細明體" w:hAnsi="新細明體"/>
                <w:b/>
                <w:sz w:val="18"/>
              </w:rPr>
            </w:pPr>
            <w:r w:rsidRPr="00B940AB">
              <w:rPr>
                <w:rFonts w:ascii="新細明體" w:hAnsi="新細明體"/>
                <w:b/>
                <w:noProof/>
                <w:sz w:val="18"/>
              </w:rPr>
              <w:t>97.12</w:t>
            </w:r>
          </w:p>
        </w:tc>
        <w:tc>
          <w:tcPr>
            <w:tcW w:w="1454" w:type="dxa"/>
            <w:tcBorders>
              <w:top w:val="nil"/>
              <w:bottom w:val="nil"/>
            </w:tcBorders>
            <w:vAlign w:val="center"/>
          </w:tcPr>
          <w:p w:rsidR="00C2099B" w:rsidRPr="00B940AB" w:rsidRDefault="00C2099B" w:rsidP="00F41D94">
            <w:pPr>
              <w:ind w:firstLine="360"/>
              <w:jc w:val="right"/>
              <w:rPr>
                <w:rFonts w:ascii="新細明體" w:hAnsi="新細明體"/>
                <w:b/>
                <w:noProof/>
                <w:sz w:val="18"/>
              </w:rPr>
            </w:pPr>
            <w:r w:rsidRPr="00B940AB">
              <w:rPr>
                <w:rFonts w:ascii="新細明體" w:hAnsi="新細明體"/>
                <w:b/>
                <w:noProof/>
                <w:sz w:val="18"/>
              </w:rPr>
              <w:t>3,489,231,171</w:t>
            </w:r>
          </w:p>
        </w:tc>
        <w:tc>
          <w:tcPr>
            <w:tcW w:w="674" w:type="dxa"/>
            <w:tcBorders>
              <w:top w:val="nil"/>
              <w:bottom w:val="nil"/>
              <w:right w:val="nil"/>
            </w:tcBorders>
            <w:vAlign w:val="center"/>
          </w:tcPr>
          <w:p w:rsidR="00C2099B" w:rsidRPr="00B940AB" w:rsidRDefault="00C2099B" w:rsidP="00F41D94">
            <w:pPr>
              <w:ind w:firstLineChars="0" w:firstLine="0"/>
              <w:jc w:val="right"/>
              <w:rPr>
                <w:rFonts w:ascii="新細明體" w:hAnsi="新細明體"/>
                <w:b/>
                <w:kern w:val="0"/>
                <w:sz w:val="18"/>
              </w:rPr>
            </w:pPr>
            <w:r w:rsidRPr="00B940AB">
              <w:rPr>
                <w:rFonts w:ascii="新細明體" w:hAnsi="新細明體"/>
                <w:b/>
                <w:noProof/>
                <w:kern w:val="0"/>
                <w:sz w:val="18"/>
              </w:rPr>
              <w:t>6.01</w:t>
            </w:r>
          </w:p>
        </w:tc>
      </w:tr>
      <w:tr w:rsidR="00B940AB" w:rsidRPr="00B940AB" w:rsidTr="005F6C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3"/>
        </w:trPr>
        <w:tc>
          <w:tcPr>
            <w:tcW w:w="3113" w:type="dxa"/>
            <w:tcBorders>
              <w:top w:val="nil"/>
              <w:left w:val="nil"/>
              <w:bottom w:val="nil"/>
            </w:tcBorders>
            <w:vAlign w:val="center"/>
          </w:tcPr>
          <w:p w:rsidR="00C2099B" w:rsidRPr="00B940AB" w:rsidRDefault="00C2099B" w:rsidP="00F41D94">
            <w:pPr>
              <w:ind w:leftChars="117" w:left="281" w:right="42" w:firstLineChars="0" w:firstLine="0"/>
              <w:jc w:val="distribute"/>
              <w:rPr>
                <w:rFonts w:hAnsi="標楷體"/>
                <w:spacing w:val="-6"/>
                <w:kern w:val="0"/>
                <w:sz w:val="22"/>
              </w:rPr>
            </w:pPr>
            <w:r w:rsidRPr="00B940AB">
              <w:rPr>
                <w:rFonts w:hAnsi="標楷體" w:hint="eastAsia"/>
                <w:noProof/>
                <w:spacing w:val="-6"/>
                <w:kern w:val="0"/>
                <w:sz w:val="22"/>
              </w:rPr>
              <w:t>淨資產</w:t>
            </w:r>
          </w:p>
        </w:tc>
        <w:tc>
          <w:tcPr>
            <w:tcW w:w="1831" w:type="dxa"/>
            <w:tcBorders>
              <w:top w:val="nil"/>
              <w:bottom w:val="nil"/>
            </w:tcBorders>
            <w:vAlign w:val="center"/>
          </w:tcPr>
          <w:p w:rsidR="00C2099B" w:rsidRPr="00B940AB" w:rsidRDefault="00C2099B" w:rsidP="00F41D94">
            <w:pPr>
              <w:ind w:firstLine="360"/>
              <w:jc w:val="right"/>
              <w:rPr>
                <w:rFonts w:ascii="新細明體" w:hAnsi="新細明體"/>
                <w:sz w:val="18"/>
              </w:rPr>
            </w:pPr>
            <w:r w:rsidRPr="00B940AB">
              <w:rPr>
                <w:rFonts w:ascii="新細明體" w:hAnsi="新細明體"/>
                <w:noProof/>
                <w:sz w:val="18"/>
              </w:rPr>
              <w:t>61,560,932,728</w:t>
            </w:r>
          </w:p>
        </w:tc>
        <w:tc>
          <w:tcPr>
            <w:tcW w:w="676" w:type="dxa"/>
            <w:tcBorders>
              <w:top w:val="nil"/>
              <w:bottom w:val="nil"/>
            </w:tcBorders>
            <w:vAlign w:val="center"/>
          </w:tcPr>
          <w:p w:rsidR="00C2099B" w:rsidRPr="00B940AB" w:rsidRDefault="00C2099B" w:rsidP="00F41D94">
            <w:pPr>
              <w:ind w:firstLineChars="73" w:firstLine="131"/>
              <w:jc w:val="right"/>
              <w:rPr>
                <w:rFonts w:ascii="新細明體" w:hAnsi="新細明體"/>
                <w:sz w:val="18"/>
              </w:rPr>
            </w:pPr>
            <w:r w:rsidRPr="00B940AB">
              <w:rPr>
                <w:rFonts w:ascii="新細明體" w:hAnsi="新細明體"/>
                <w:noProof/>
                <w:sz w:val="18"/>
              </w:rPr>
              <w:t>96.27</w:t>
            </w:r>
          </w:p>
        </w:tc>
        <w:tc>
          <w:tcPr>
            <w:tcW w:w="1815" w:type="dxa"/>
            <w:tcBorders>
              <w:top w:val="nil"/>
              <w:bottom w:val="nil"/>
            </w:tcBorders>
            <w:vAlign w:val="center"/>
          </w:tcPr>
          <w:p w:rsidR="00C2099B" w:rsidRPr="00B940AB" w:rsidRDefault="00C2099B" w:rsidP="00F41D94">
            <w:pPr>
              <w:ind w:firstLine="360"/>
              <w:jc w:val="right"/>
              <w:rPr>
                <w:rFonts w:ascii="新細明體" w:hAnsi="新細明體"/>
                <w:sz w:val="18"/>
              </w:rPr>
            </w:pPr>
            <w:r w:rsidRPr="00B940AB">
              <w:rPr>
                <w:rFonts w:ascii="新細明體" w:hAnsi="新細明體"/>
                <w:noProof/>
                <w:sz w:val="18"/>
              </w:rPr>
              <w:t>58,071,701,557</w:t>
            </w:r>
          </w:p>
        </w:tc>
        <w:tc>
          <w:tcPr>
            <w:tcW w:w="692" w:type="dxa"/>
            <w:tcBorders>
              <w:top w:val="nil"/>
              <w:bottom w:val="nil"/>
            </w:tcBorders>
            <w:vAlign w:val="center"/>
          </w:tcPr>
          <w:p w:rsidR="00C2099B" w:rsidRPr="00B940AB" w:rsidRDefault="00C2099B" w:rsidP="00F41D94">
            <w:pPr>
              <w:ind w:firstLineChars="0" w:firstLine="0"/>
              <w:jc w:val="right"/>
              <w:rPr>
                <w:rFonts w:ascii="新細明體" w:hAnsi="新細明體"/>
                <w:sz w:val="18"/>
              </w:rPr>
            </w:pPr>
            <w:r w:rsidRPr="00B940AB">
              <w:rPr>
                <w:rFonts w:ascii="新細明體" w:hAnsi="新細明體"/>
                <w:noProof/>
                <w:sz w:val="18"/>
              </w:rPr>
              <w:t>97.12</w:t>
            </w:r>
          </w:p>
        </w:tc>
        <w:tc>
          <w:tcPr>
            <w:tcW w:w="1454" w:type="dxa"/>
            <w:tcBorders>
              <w:top w:val="nil"/>
              <w:bottom w:val="nil"/>
            </w:tcBorders>
            <w:vAlign w:val="center"/>
          </w:tcPr>
          <w:p w:rsidR="00C2099B" w:rsidRPr="00B940AB" w:rsidRDefault="00C2099B" w:rsidP="00F41D94">
            <w:pPr>
              <w:ind w:firstLine="360"/>
              <w:jc w:val="right"/>
              <w:rPr>
                <w:rFonts w:ascii="新細明體" w:hAnsi="新細明體"/>
                <w:noProof/>
                <w:sz w:val="18"/>
              </w:rPr>
            </w:pPr>
            <w:r w:rsidRPr="00B940AB">
              <w:rPr>
                <w:rFonts w:ascii="新細明體" w:hAnsi="新細明體"/>
                <w:noProof/>
                <w:sz w:val="18"/>
              </w:rPr>
              <w:t>3,489,231,171</w:t>
            </w:r>
          </w:p>
        </w:tc>
        <w:tc>
          <w:tcPr>
            <w:tcW w:w="674" w:type="dxa"/>
            <w:tcBorders>
              <w:top w:val="nil"/>
              <w:bottom w:val="nil"/>
              <w:right w:val="nil"/>
            </w:tcBorders>
            <w:vAlign w:val="center"/>
          </w:tcPr>
          <w:p w:rsidR="00C2099B" w:rsidRPr="00B940AB" w:rsidRDefault="00C2099B" w:rsidP="00F41D94">
            <w:pPr>
              <w:ind w:firstLineChars="0" w:firstLine="0"/>
              <w:jc w:val="right"/>
              <w:rPr>
                <w:rFonts w:ascii="新細明體" w:hAnsi="新細明體"/>
                <w:kern w:val="0"/>
                <w:sz w:val="18"/>
              </w:rPr>
            </w:pPr>
            <w:r w:rsidRPr="00B940AB">
              <w:rPr>
                <w:rFonts w:ascii="新細明體" w:hAnsi="新細明體"/>
                <w:noProof/>
                <w:kern w:val="0"/>
                <w:sz w:val="18"/>
              </w:rPr>
              <w:t>6.01</w:t>
            </w:r>
          </w:p>
        </w:tc>
      </w:tr>
      <w:tr w:rsidR="00B940AB" w:rsidRPr="00B940AB" w:rsidTr="005F6C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3"/>
        </w:trPr>
        <w:tc>
          <w:tcPr>
            <w:tcW w:w="3113" w:type="dxa"/>
            <w:tcBorders>
              <w:top w:val="nil"/>
              <w:left w:val="nil"/>
              <w:bottom w:val="nil"/>
            </w:tcBorders>
            <w:vAlign w:val="center"/>
          </w:tcPr>
          <w:p w:rsidR="00C2099B" w:rsidRPr="00B940AB" w:rsidRDefault="00C2099B" w:rsidP="00F41D94">
            <w:pPr>
              <w:ind w:leftChars="200" w:left="480" w:right="42" w:firstLineChars="41" w:firstLine="85"/>
              <w:jc w:val="distribute"/>
              <w:rPr>
                <w:rFonts w:hAnsi="標楷體"/>
                <w:spacing w:val="-6"/>
                <w:kern w:val="0"/>
                <w:sz w:val="22"/>
              </w:rPr>
            </w:pPr>
            <w:r w:rsidRPr="00B940AB">
              <w:rPr>
                <w:rFonts w:hAnsi="標楷體" w:hint="eastAsia"/>
                <w:noProof/>
                <w:spacing w:val="-6"/>
                <w:kern w:val="0"/>
                <w:sz w:val="22"/>
              </w:rPr>
              <w:t>淨資產</w:t>
            </w:r>
          </w:p>
        </w:tc>
        <w:tc>
          <w:tcPr>
            <w:tcW w:w="1831" w:type="dxa"/>
            <w:tcBorders>
              <w:top w:val="nil"/>
              <w:bottom w:val="nil"/>
            </w:tcBorders>
            <w:vAlign w:val="center"/>
          </w:tcPr>
          <w:p w:rsidR="00C2099B" w:rsidRPr="00B940AB" w:rsidRDefault="00C2099B" w:rsidP="00F41D94">
            <w:pPr>
              <w:ind w:firstLine="360"/>
              <w:jc w:val="right"/>
              <w:rPr>
                <w:rFonts w:ascii="新細明體" w:hAnsi="新細明體"/>
                <w:sz w:val="18"/>
              </w:rPr>
            </w:pPr>
            <w:r w:rsidRPr="00B940AB">
              <w:rPr>
                <w:rFonts w:ascii="新細明體" w:hAnsi="新細明體"/>
                <w:noProof/>
                <w:sz w:val="18"/>
              </w:rPr>
              <w:t>61,560,932,728</w:t>
            </w:r>
          </w:p>
        </w:tc>
        <w:tc>
          <w:tcPr>
            <w:tcW w:w="676" w:type="dxa"/>
            <w:tcBorders>
              <w:top w:val="nil"/>
              <w:bottom w:val="nil"/>
            </w:tcBorders>
            <w:vAlign w:val="center"/>
          </w:tcPr>
          <w:p w:rsidR="00C2099B" w:rsidRPr="00B940AB" w:rsidRDefault="00C2099B" w:rsidP="00F41D94">
            <w:pPr>
              <w:ind w:leftChars="-4" w:left="-1" w:hangingChars="5" w:hanging="9"/>
              <w:jc w:val="right"/>
              <w:rPr>
                <w:rFonts w:ascii="新細明體" w:hAnsi="新細明體"/>
                <w:sz w:val="18"/>
              </w:rPr>
            </w:pPr>
            <w:r w:rsidRPr="00B940AB">
              <w:rPr>
                <w:rFonts w:ascii="新細明體" w:hAnsi="新細明體"/>
                <w:noProof/>
                <w:sz w:val="18"/>
              </w:rPr>
              <w:t>96.27</w:t>
            </w:r>
          </w:p>
        </w:tc>
        <w:tc>
          <w:tcPr>
            <w:tcW w:w="1815" w:type="dxa"/>
            <w:tcBorders>
              <w:top w:val="nil"/>
              <w:bottom w:val="nil"/>
            </w:tcBorders>
            <w:vAlign w:val="center"/>
          </w:tcPr>
          <w:p w:rsidR="00C2099B" w:rsidRPr="00B940AB" w:rsidRDefault="00C2099B" w:rsidP="00F41D94">
            <w:pPr>
              <w:ind w:firstLine="360"/>
              <w:jc w:val="right"/>
              <w:rPr>
                <w:rFonts w:ascii="新細明體" w:hAnsi="新細明體"/>
                <w:sz w:val="18"/>
              </w:rPr>
            </w:pPr>
            <w:r w:rsidRPr="00B940AB">
              <w:rPr>
                <w:rFonts w:ascii="新細明體" w:hAnsi="新細明體"/>
                <w:noProof/>
                <w:sz w:val="18"/>
              </w:rPr>
              <w:t>58,071,701,557</w:t>
            </w:r>
          </w:p>
        </w:tc>
        <w:tc>
          <w:tcPr>
            <w:tcW w:w="692" w:type="dxa"/>
            <w:tcBorders>
              <w:top w:val="nil"/>
              <w:bottom w:val="nil"/>
            </w:tcBorders>
            <w:vAlign w:val="center"/>
          </w:tcPr>
          <w:p w:rsidR="00C2099B" w:rsidRPr="00B940AB" w:rsidRDefault="00C2099B" w:rsidP="00F41D94">
            <w:pPr>
              <w:ind w:firstLineChars="0" w:firstLine="0"/>
              <w:jc w:val="right"/>
              <w:rPr>
                <w:rFonts w:ascii="新細明體" w:hAnsi="新細明體"/>
                <w:sz w:val="18"/>
              </w:rPr>
            </w:pPr>
            <w:r w:rsidRPr="00B940AB">
              <w:rPr>
                <w:rFonts w:ascii="新細明體" w:hAnsi="新細明體"/>
                <w:noProof/>
                <w:sz w:val="18"/>
              </w:rPr>
              <w:t>97.12</w:t>
            </w:r>
          </w:p>
        </w:tc>
        <w:tc>
          <w:tcPr>
            <w:tcW w:w="1454" w:type="dxa"/>
            <w:tcBorders>
              <w:top w:val="nil"/>
              <w:bottom w:val="nil"/>
            </w:tcBorders>
            <w:vAlign w:val="center"/>
          </w:tcPr>
          <w:p w:rsidR="00C2099B" w:rsidRPr="00B940AB" w:rsidRDefault="00C2099B" w:rsidP="00F41D94">
            <w:pPr>
              <w:ind w:firstLine="360"/>
              <w:jc w:val="right"/>
              <w:rPr>
                <w:rFonts w:ascii="新細明體" w:hAnsi="新細明體"/>
                <w:noProof/>
                <w:sz w:val="18"/>
              </w:rPr>
            </w:pPr>
            <w:r w:rsidRPr="00B940AB">
              <w:rPr>
                <w:rFonts w:ascii="新細明體" w:hAnsi="新細明體"/>
                <w:noProof/>
                <w:sz w:val="18"/>
              </w:rPr>
              <w:t>3,489,231,171</w:t>
            </w:r>
          </w:p>
        </w:tc>
        <w:tc>
          <w:tcPr>
            <w:tcW w:w="674" w:type="dxa"/>
            <w:tcBorders>
              <w:top w:val="nil"/>
              <w:bottom w:val="nil"/>
              <w:right w:val="nil"/>
            </w:tcBorders>
            <w:vAlign w:val="center"/>
          </w:tcPr>
          <w:p w:rsidR="00C2099B" w:rsidRPr="00B940AB" w:rsidRDefault="00C2099B" w:rsidP="00F41D94">
            <w:pPr>
              <w:ind w:firstLineChars="10" w:firstLine="18"/>
              <w:jc w:val="right"/>
              <w:rPr>
                <w:rFonts w:ascii="新細明體" w:hAnsi="新細明體"/>
                <w:kern w:val="0"/>
                <w:sz w:val="18"/>
              </w:rPr>
            </w:pPr>
            <w:r w:rsidRPr="00B940AB">
              <w:rPr>
                <w:rFonts w:ascii="新細明體" w:hAnsi="新細明體"/>
                <w:noProof/>
                <w:kern w:val="0"/>
                <w:sz w:val="18"/>
              </w:rPr>
              <w:t>6.01</w:t>
            </w:r>
          </w:p>
        </w:tc>
      </w:tr>
      <w:tr w:rsidR="00B940AB" w:rsidRPr="00B940AB" w:rsidTr="005F6C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3"/>
        </w:trPr>
        <w:tc>
          <w:tcPr>
            <w:tcW w:w="3113" w:type="dxa"/>
            <w:tcBorders>
              <w:top w:val="nil"/>
              <w:left w:val="nil"/>
              <w:bottom w:val="single" w:sz="8" w:space="0" w:color="auto"/>
            </w:tcBorders>
            <w:vAlign w:val="center"/>
          </w:tcPr>
          <w:p w:rsidR="00C2099B" w:rsidRPr="00B940AB" w:rsidRDefault="00C2099B" w:rsidP="00F41D94">
            <w:pPr>
              <w:ind w:leftChars="-5" w:left="2" w:right="42" w:hangingChars="6" w:hanging="14"/>
              <w:jc w:val="distribute"/>
              <w:rPr>
                <w:rFonts w:hAnsi="標楷體"/>
                <w:b/>
                <w:spacing w:val="-6"/>
                <w:kern w:val="0"/>
              </w:rPr>
            </w:pPr>
            <w:r w:rsidRPr="00B940AB">
              <w:rPr>
                <w:rFonts w:hAnsi="標楷體" w:hint="eastAsia"/>
                <w:b/>
                <w:noProof/>
                <w:spacing w:val="-6"/>
                <w:kern w:val="0"/>
              </w:rPr>
              <w:t>合計</w:t>
            </w:r>
          </w:p>
        </w:tc>
        <w:tc>
          <w:tcPr>
            <w:tcW w:w="1831" w:type="dxa"/>
            <w:tcBorders>
              <w:top w:val="nil"/>
              <w:bottom w:val="single" w:sz="8" w:space="0" w:color="auto"/>
            </w:tcBorders>
            <w:vAlign w:val="center"/>
          </w:tcPr>
          <w:p w:rsidR="00C2099B" w:rsidRPr="00B940AB" w:rsidRDefault="00C2099B" w:rsidP="00F41D94">
            <w:pPr>
              <w:ind w:firstLine="360"/>
              <w:jc w:val="right"/>
              <w:rPr>
                <w:rFonts w:ascii="新細明體" w:hAnsi="新細明體"/>
                <w:b/>
                <w:sz w:val="18"/>
              </w:rPr>
            </w:pPr>
            <w:r w:rsidRPr="00B940AB">
              <w:rPr>
                <w:rFonts w:ascii="新細明體" w:hAnsi="新細明體"/>
                <w:b/>
                <w:noProof/>
                <w:sz w:val="18"/>
              </w:rPr>
              <w:t>63,946,870,751</w:t>
            </w:r>
          </w:p>
        </w:tc>
        <w:tc>
          <w:tcPr>
            <w:tcW w:w="676" w:type="dxa"/>
            <w:tcBorders>
              <w:top w:val="nil"/>
              <w:bottom w:val="single" w:sz="8" w:space="0" w:color="auto"/>
            </w:tcBorders>
            <w:vAlign w:val="center"/>
          </w:tcPr>
          <w:p w:rsidR="00C2099B" w:rsidRPr="00B940AB" w:rsidRDefault="00C2099B" w:rsidP="00F41D94">
            <w:pPr>
              <w:ind w:leftChars="-4" w:left="-1" w:hangingChars="5" w:hanging="9"/>
              <w:jc w:val="right"/>
              <w:rPr>
                <w:rFonts w:ascii="新細明體" w:hAnsi="新細明體"/>
                <w:b/>
                <w:sz w:val="18"/>
              </w:rPr>
            </w:pPr>
            <w:r w:rsidRPr="00B940AB">
              <w:rPr>
                <w:rFonts w:ascii="新細明體" w:hAnsi="新細明體"/>
                <w:b/>
                <w:noProof/>
                <w:sz w:val="18"/>
              </w:rPr>
              <w:t>100.00</w:t>
            </w:r>
          </w:p>
        </w:tc>
        <w:tc>
          <w:tcPr>
            <w:tcW w:w="1815" w:type="dxa"/>
            <w:tcBorders>
              <w:top w:val="nil"/>
              <w:bottom w:val="single" w:sz="8" w:space="0" w:color="auto"/>
            </w:tcBorders>
            <w:vAlign w:val="center"/>
          </w:tcPr>
          <w:p w:rsidR="00C2099B" w:rsidRPr="00B940AB" w:rsidRDefault="00C2099B" w:rsidP="00F41D94">
            <w:pPr>
              <w:ind w:firstLine="360"/>
              <w:jc w:val="right"/>
              <w:rPr>
                <w:rFonts w:ascii="新細明體" w:hAnsi="新細明體"/>
                <w:b/>
                <w:sz w:val="18"/>
              </w:rPr>
            </w:pPr>
            <w:r w:rsidRPr="00B940AB">
              <w:rPr>
                <w:rFonts w:ascii="新細明體" w:hAnsi="新細明體"/>
                <w:b/>
                <w:noProof/>
                <w:sz w:val="18"/>
              </w:rPr>
              <w:t>59,796,192,695</w:t>
            </w:r>
          </w:p>
        </w:tc>
        <w:tc>
          <w:tcPr>
            <w:tcW w:w="692" w:type="dxa"/>
            <w:tcBorders>
              <w:top w:val="nil"/>
              <w:bottom w:val="single" w:sz="8" w:space="0" w:color="auto"/>
            </w:tcBorders>
            <w:vAlign w:val="center"/>
          </w:tcPr>
          <w:p w:rsidR="00C2099B" w:rsidRPr="00B940AB" w:rsidRDefault="00C2099B" w:rsidP="00F41D94">
            <w:pPr>
              <w:ind w:firstLineChars="66" w:firstLine="119"/>
              <w:jc w:val="right"/>
              <w:rPr>
                <w:rFonts w:ascii="新細明體" w:hAnsi="新細明體"/>
                <w:b/>
                <w:sz w:val="18"/>
              </w:rPr>
            </w:pPr>
            <w:r w:rsidRPr="00B940AB">
              <w:rPr>
                <w:rFonts w:ascii="新細明體" w:hAnsi="新細明體"/>
                <w:b/>
                <w:noProof/>
                <w:sz w:val="18"/>
              </w:rPr>
              <w:t>100.00</w:t>
            </w:r>
          </w:p>
        </w:tc>
        <w:tc>
          <w:tcPr>
            <w:tcW w:w="1454" w:type="dxa"/>
            <w:tcBorders>
              <w:top w:val="nil"/>
              <w:bottom w:val="single" w:sz="8" w:space="0" w:color="auto"/>
            </w:tcBorders>
            <w:vAlign w:val="center"/>
          </w:tcPr>
          <w:p w:rsidR="00C2099B" w:rsidRPr="00B940AB" w:rsidRDefault="00C2099B" w:rsidP="00F41D94">
            <w:pPr>
              <w:ind w:firstLine="360"/>
              <w:jc w:val="right"/>
              <w:rPr>
                <w:rFonts w:ascii="新細明體" w:hAnsi="新細明體"/>
                <w:b/>
                <w:noProof/>
                <w:sz w:val="18"/>
              </w:rPr>
            </w:pPr>
            <w:r w:rsidRPr="00B940AB">
              <w:rPr>
                <w:rFonts w:ascii="新細明體" w:hAnsi="新細明體"/>
                <w:b/>
                <w:noProof/>
                <w:sz w:val="18"/>
              </w:rPr>
              <w:t>4,150,678,056</w:t>
            </w:r>
          </w:p>
        </w:tc>
        <w:tc>
          <w:tcPr>
            <w:tcW w:w="674" w:type="dxa"/>
            <w:tcBorders>
              <w:top w:val="nil"/>
              <w:bottom w:val="single" w:sz="8" w:space="0" w:color="auto"/>
              <w:right w:val="nil"/>
            </w:tcBorders>
            <w:vAlign w:val="center"/>
          </w:tcPr>
          <w:p w:rsidR="00C2099B" w:rsidRPr="00B940AB" w:rsidRDefault="00C2099B" w:rsidP="00F41D94">
            <w:pPr>
              <w:ind w:leftChars="-287" w:left="1" w:hangingChars="383" w:hanging="690"/>
              <w:jc w:val="right"/>
              <w:rPr>
                <w:rFonts w:ascii="新細明體" w:hAnsi="新細明體"/>
                <w:b/>
                <w:kern w:val="0"/>
                <w:sz w:val="18"/>
              </w:rPr>
            </w:pPr>
            <w:r w:rsidRPr="00B940AB">
              <w:rPr>
                <w:rFonts w:ascii="新細明體" w:hAnsi="新細明體"/>
                <w:b/>
                <w:noProof/>
                <w:kern w:val="0"/>
                <w:sz w:val="18"/>
              </w:rPr>
              <w:t>6.94</w:t>
            </w:r>
          </w:p>
        </w:tc>
      </w:tr>
    </w:tbl>
    <w:p w:rsidR="00260EE7" w:rsidRPr="00B940AB" w:rsidRDefault="004E071D" w:rsidP="004212AD">
      <w:pPr>
        <w:snapToGrid w:val="0"/>
        <w:spacing w:line="240" w:lineRule="exact"/>
        <w:ind w:leftChars="-1" w:left="-1" w:firstLineChars="0" w:hanging="1"/>
        <w:rPr>
          <w:bCs/>
          <w:sz w:val="18"/>
          <w:szCs w:val="18"/>
        </w:rPr>
      </w:pPr>
      <w:proofErr w:type="gramStart"/>
      <w:r w:rsidRPr="00B940AB">
        <w:rPr>
          <w:rFonts w:hAnsi="標楷體" w:hint="eastAsia"/>
          <w:sz w:val="18"/>
          <w:szCs w:val="18"/>
        </w:rPr>
        <w:t>註</w:t>
      </w:r>
      <w:proofErr w:type="gramEnd"/>
      <w:r w:rsidRPr="00B940AB">
        <w:rPr>
          <w:rFonts w:hAnsi="標楷體" w:hint="eastAsia"/>
          <w:sz w:val="18"/>
          <w:szCs w:val="18"/>
        </w:rPr>
        <w:t>：1.信託代理與保證資產（負債），109年底及108年底各有128,683,582元及117,674,821元。</w:t>
      </w:r>
    </w:p>
    <w:p w:rsidR="00823DB6" w:rsidRPr="00B940AB" w:rsidRDefault="004E071D" w:rsidP="00272E70">
      <w:pPr>
        <w:tabs>
          <w:tab w:val="left" w:pos="868"/>
        </w:tabs>
        <w:snapToGrid w:val="0"/>
        <w:spacing w:line="240" w:lineRule="exact"/>
        <w:ind w:leftChars="152" w:left="545" w:rightChars="-124" w:right="-298" w:hangingChars="100" w:hanging="180"/>
        <w:rPr>
          <w:rFonts w:hAnsi="標楷體"/>
          <w:sz w:val="18"/>
          <w:szCs w:val="18"/>
        </w:rPr>
      </w:pPr>
      <w:r w:rsidRPr="00B940AB">
        <w:rPr>
          <w:rFonts w:hint="eastAsia"/>
          <w:bCs/>
          <w:sz w:val="18"/>
          <w:szCs w:val="18"/>
        </w:rPr>
        <w:t>2.</w:t>
      </w:r>
      <w:proofErr w:type="gramStart"/>
      <w:r w:rsidRPr="00B940AB">
        <w:rPr>
          <w:rFonts w:hint="eastAsia"/>
          <w:sz w:val="18"/>
          <w:szCs w:val="18"/>
        </w:rPr>
        <w:t>本表編製</w:t>
      </w:r>
      <w:proofErr w:type="gramEnd"/>
      <w:r w:rsidRPr="00B940AB">
        <w:rPr>
          <w:rFonts w:hint="eastAsia"/>
          <w:sz w:val="18"/>
          <w:szCs w:val="18"/>
        </w:rPr>
        <w:t>基礎係配合會計法刪除第29條條文，自</w:t>
      </w:r>
      <w:proofErr w:type="gramStart"/>
      <w:r w:rsidRPr="00B940AB">
        <w:rPr>
          <w:rFonts w:hint="eastAsia"/>
          <w:sz w:val="18"/>
          <w:szCs w:val="18"/>
        </w:rPr>
        <w:t>109</w:t>
      </w:r>
      <w:proofErr w:type="gramEnd"/>
      <w:r w:rsidRPr="00B940AB">
        <w:rPr>
          <w:rFonts w:hint="eastAsia"/>
          <w:sz w:val="18"/>
          <w:szCs w:val="18"/>
        </w:rPr>
        <w:t>年度起併入</w:t>
      </w:r>
      <w:proofErr w:type="gramStart"/>
      <w:r w:rsidRPr="00B940AB">
        <w:rPr>
          <w:rFonts w:hint="eastAsia"/>
          <w:sz w:val="18"/>
          <w:szCs w:val="18"/>
        </w:rPr>
        <w:t>原另表表達</w:t>
      </w:r>
      <w:proofErr w:type="gramEnd"/>
      <w:r w:rsidRPr="00B940AB">
        <w:rPr>
          <w:rFonts w:hint="eastAsia"/>
          <w:sz w:val="18"/>
          <w:szCs w:val="18"/>
        </w:rPr>
        <w:t>之長期投資、固定資產、遞耗資產、無形資產及長期負債相關科目，與預算列入基金來源及用途之基礎不同</w:t>
      </w:r>
      <w:r w:rsidRPr="005C37F5">
        <w:rPr>
          <w:rFonts w:hint="eastAsia"/>
          <w:spacing w:val="-4"/>
          <w:sz w:val="18"/>
          <w:szCs w:val="18"/>
        </w:rPr>
        <w:t>，108年12月31日金</w:t>
      </w:r>
      <w:r w:rsidRPr="00B940AB">
        <w:rPr>
          <w:rFonts w:hint="eastAsia"/>
          <w:sz w:val="18"/>
          <w:szCs w:val="18"/>
        </w:rPr>
        <w:t>額配合會計報表適用科目辦理重分類。</w:t>
      </w:r>
    </w:p>
    <w:sectPr w:rsidR="00823DB6" w:rsidRPr="00B940AB" w:rsidSect="00450A27">
      <w:headerReference w:type="even" r:id="rId9"/>
      <w:headerReference w:type="default" r:id="rId10"/>
      <w:footerReference w:type="even" r:id="rId11"/>
      <w:footerReference w:type="default" r:id="rId12"/>
      <w:headerReference w:type="first" r:id="rId13"/>
      <w:footerReference w:type="first" r:id="rId14"/>
      <w:pgSz w:w="11907" w:h="16839" w:code="9"/>
      <w:pgMar w:top="1418" w:right="851" w:bottom="1418" w:left="851" w:header="1021" w:footer="737" w:gutter="284"/>
      <w:pgNumType w:start="469"/>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04A7" w:rsidRDefault="009204A7" w:rsidP="00754143">
      <w:pPr>
        <w:ind w:firstLine="480"/>
      </w:pPr>
      <w:r>
        <w:separator/>
      </w:r>
    </w:p>
  </w:endnote>
  <w:endnote w:type="continuationSeparator" w:id="0">
    <w:p w:rsidR="009204A7" w:rsidRDefault="009204A7" w:rsidP="00754143">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639" w:rsidRDefault="00450A27" w:rsidP="00450A27">
    <w:pPr>
      <w:pStyle w:val="ad"/>
      <w:ind w:firstLineChars="0" w:firstLine="0"/>
      <w:jc w:val="center"/>
    </w:pPr>
    <w:r>
      <w:rPr>
        <w:rFonts w:hint="eastAsia"/>
      </w:rPr>
      <w:t>乙-</w:t>
    </w:r>
    <w:sdt>
      <w:sdtPr>
        <w:id w:val="1494599861"/>
        <w:docPartObj>
          <w:docPartGallery w:val="Page Numbers (Bottom of Page)"/>
          <w:docPartUnique/>
        </w:docPartObj>
      </w:sdtPr>
      <w:sdtEndPr/>
      <w:sdtContent>
        <w:r>
          <w:fldChar w:fldCharType="begin"/>
        </w:r>
        <w:r>
          <w:instrText>PAGE   \* MERGEFORMAT</w:instrText>
        </w:r>
        <w:r>
          <w:fldChar w:fldCharType="separate"/>
        </w:r>
        <w:r w:rsidR="00D77F98" w:rsidRPr="00D77F98">
          <w:rPr>
            <w:noProof/>
            <w:lang w:val="zh-TW"/>
          </w:rPr>
          <w:t>476</w:t>
        </w:r>
        <w:r>
          <w:fldChar w:fldCharType="end"/>
        </w:r>
      </w:sdtContent>
    </w:sdt>
  </w:p>
  <w:p w:rsidR="00450A27" w:rsidRDefault="00450A27" w:rsidP="00450A27">
    <w:pPr>
      <w:pStyle w:val="ad"/>
      <w:ind w:firstLineChars="0" w:firstLine="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639" w:rsidRDefault="001D6DE5" w:rsidP="00450A27">
    <w:pPr>
      <w:pStyle w:val="ad"/>
      <w:ind w:firstLineChars="0" w:firstLine="0"/>
      <w:jc w:val="center"/>
    </w:pPr>
    <w:r>
      <w:rPr>
        <w:rFonts w:hAnsi="標楷體" w:hint="eastAsia"/>
      </w:rPr>
      <w:t>乙-</w:t>
    </w:r>
    <w:r>
      <w:fldChar w:fldCharType="begin"/>
    </w:r>
    <w:r>
      <w:instrText>PAGE   \* MERGEFORMAT</w:instrText>
    </w:r>
    <w:r>
      <w:fldChar w:fldCharType="separate"/>
    </w:r>
    <w:r w:rsidR="00D77F98" w:rsidRPr="00D77F98">
      <w:rPr>
        <w:noProof/>
        <w:lang w:val="zh-TW"/>
      </w:rPr>
      <w:t>475</w:t>
    </w:r>
    <w:r>
      <w:fldChar w:fldCharType="end"/>
    </w:r>
  </w:p>
  <w:p w:rsidR="001D6DE5" w:rsidRPr="001D6DE5" w:rsidRDefault="001D6DE5" w:rsidP="001D6DE5">
    <w:pPr>
      <w:pStyle w:val="ad"/>
      <w:ind w:firstLineChars="0" w:firstLine="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639" w:rsidRDefault="008B2639">
    <w:pPr>
      <w:ind w:firstLine="48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04A7" w:rsidRDefault="009204A7" w:rsidP="00754143">
      <w:pPr>
        <w:ind w:firstLine="480"/>
      </w:pPr>
      <w:r>
        <w:separator/>
      </w:r>
    </w:p>
  </w:footnote>
  <w:footnote w:type="continuationSeparator" w:id="0">
    <w:p w:rsidR="009204A7" w:rsidRDefault="009204A7" w:rsidP="00754143">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639" w:rsidRDefault="008B2639">
    <w:pPr>
      <w:ind w:firstLine="48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639" w:rsidRDefault="008B2639">
    <w:pPr>
      <w:ind w:firstLineChars="0" w:firstLine="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639" w:rsidRDefault="008B2639">
    <w:pPr>
      <w:ind w:firstLine="48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F35F07"/>
    <w:multiLevelType w:val="hybridMultilevel"/>
    <w:tmpl w:val="093C84CA"/>
    <w:lvl w:ilvl="0" w:tplc="2ECCC89E">
      <w:start w:val="1"/>
      <w:numFmt w:val="taiwaneseCountingThousand"/>
      <w:lvlText w:val="%1、"/>
      <w:lvlJc w:val="left"/>
      <w:pPr>
        <w:ind w:left="960" w:hanging="720"/>
      </w:pPr>
      <w:rPr>
        <w:rFonts w:hint="default"/>
        <w:b/>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
    <w:nsid w:val="758D6F1B"/>
    <w:multiLevelType w:val="hybridMultilevel"/>
    <w:tmpl w:val="FBC687F8"/>
    <w:lvl w:ilvl="0" w:tplc="3C1EB728">
      <w:start w:val="1"/>
      <w:numFmt w:val="ideographLegalTraditional"/>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mirrorMargins/>
  <w:bordersDoNotSurroundHeader/>
  <w:bordersDoNotSurroundFooter/>
  <w:hideSpellingErrors/>
  <w:hideGrammaticalErrors/>
  <w:proofState w:spelling="clean" w:grammar="clean"/>
  <w:attachedTemplate r:id="rId1"/>
  <w:defaultTabStop w:val="480"/>
  <w:evenAndOddHeaders/>
  <w:drawingGridHorizontalSpacing w:val="1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4CDF"/>
    <w:rsid w:val="0000079F"/>
    <w:rsid w:val="00000C4F"/>
    <w:rsid w:val="000035B1"/>
    <w:rsid w:val="00005265"/>
    <w:rsid w:val="00006DF8"/>
    <w:rsid w:val="0001504A"/>
    <w:rsid w:val="0001596D"/>
    <w:rsid w:val="00015A8A"/>
    <w:rsid w:val="00015C16"/>
    <w:rsid w:val="0002379B"/>
    <w:rsid w:val="0002781C"/>
    <w:rsid w:val="00030CA9"/>
    <w:rsid w:val="00030CD6"/>
    <w:rsid w:val="000311B7"/>
    <w:rsid w:val="0003410D"/>
    <w:rsid w:val="0003515F"/>
    <w:rsid w:val="000357C0"/>
    <w:rsid w:val="0003746C"/>
    <w:rsid w:val="00037809"/>
    <w:rsid w:val="000406EE"/>
    <w:rsid w:val="000423AD"/>
    <w:rsid w:val="000434C3"/>
    <w:rsid w:val="00044297"/>
    <w:rsid w:val="000473A4"/>
    <w:rsid w:val="000478DC"/>
    <w:rsid w:val="00051D90"/>
    <w:rsid w:val="00056226"/>
    <w:rsid w:val="0006077A"/>
    <w:rsid w:val="00060A7D"/>
    <w:rsid w:val="000637BD"/>
    <w:rsid w:val="00063A9D"/>
    <w:rsid w:val="00063D6A"/>
    <w:rsid w:val="00064495"/>
    <w:rsid w:val="00064878"/>
    <w:rsid w:val="00065522"/>
    <w:rsid w:val="00065D7E"/>
    <w:rsid w:val="000661F1"/>
    <w:rsid w:val="00067E6D"/>
    <w:rsid w:val="000709CF"/>
    <w:rsid w:val="00071910"/>
    <w:rsid w:val="00071DB3"/>
    <w:rsid w:val="0007233C"/>
    <w:rsid w:val="0007274B"/>
    <w:rsid w:val="0007424D"/>
    <w:rsid w:val="00075609"/>
    <w:rsid w:val="00077209"/>
    <w:rsid w:val="000776E7"/>
    <w:rsid w:val="000805F8"/>
    <w:rsid w:val="0008341F"/>
    <w:rsid w:val="00083CCC"/>
    <w:rsid w:val="0008445B"/>
    <w:rsid w:val="00084BE6"/>
    <w:rsid w:val="00084DBB"/>
    <w:rsid w:val="000854C7"/>
    <w:rsid w:val="00087F27"/>
    <w:rsid w:val="0009037C"/>
    <w:rsid w:val="000904A0"/>
    <w:rsid w:val="00090B2F"/>
    <w:rsid w:val="0009138E"/>
    <w:rsid w:val="00091395"/>
    <w:rsid w:val="0009244D"/>
    <w:rsid w:val="00092DDA"/>
    <w:rsid w:val="0009596E"/>
    <w:rsid w:val="00095A8F"/>
    <w:rsid w:val="00097403"/>
    <w:rsid w:val="000A0C50"/>
    <w:rsid w:val="000A273E"/>
    <w:rsid w:val="000A6B88"/>
    <w:rsid w:val="000B111A"/>
    <w:rsid w:val="000B149E"/>
    <w:rsid w:val="000B1872"/>
    <w:rsid w:val="000B2CCB"/>
    <w:rsid w:val="000B3F9A"/>
    <w:rsid w:val="000B44AB"/>
    <w:rsid w:val="000B4C46"/>
    <w:rsid w:val="000B538E"/>
    <w:rsid w:val="000B64E3"/>
    <w:rsid w:val="000B7651"/>
    <w:rsid w:val="000B7A4E"/>
    <w:rsid w:val="000C1472"/>
    <w:rsid w:val="000C44CD"/>
    <w:rsid w:val="000C4F87"/>
    <w:rsid w:val="000C551B"/>
    <w:rsid w:val="000D00FE"/>
    <w:rsid w:val="000D0182"/>
    <w:rsid w:val="000D0397"/>
    <w:rsid w:val="000D097B"/>
    <w:rsid w:val="000D0D12"/>
    <w:rsid w:val="000D0DE5"/>
    <w:rsid w:val="000D3234"/>
    <w:rsid w:val="000D4535"/>
    <w:rsid w:val="000D48CA"/>
    <w:rsid w:val="000D49D7"/>
    <w:rsid w:val="000D51FE"/>
    <w:rsid w:val="000D5219"/>
    <w:rsid w:val="000D5993"/>
    <w:rsid w:val="000D5F1C"/>
    <w:rsid w:val="000D7419"/>
    <w:rsid w:val="000E0E10"/>
    <w:rsid w:val="000E1FB0"/>
    <w:rsid w:val="000E31BC"/>
    <w:rsid w:val="000E3EBD"/>
    <w:rsid w:val="000E418C"/>
    <w:rsid w:val="000E42E6"/>
    <w:rsid w:val="000E50F3"/>
    <w:rsid w:val="000E559E"/>
    <w:rsid w:val="000E6D2E"/>
    <w:rsid w:val="000E70E1"/>
    <w:rsid w:val="000E7FF7"/>
    <w:rsid w:val="000F192E"/>
    <w:rsid w:val="000F22A7"/>
    <w:rsid w:val="000F49F8"/>
    <w:rsid w:val="000F500D"/>
    <w:rsid w:val="000F5172"/>
    <w:rsid w:val="000F51A4"/>
    <w:rsid w:val="000F51FC"/>
    <w:rsid w:val="000F7482"/>
    <w:rsid w:val="000F7AC8"/>
    <w:rsid w:val="00100C9B"/>
    <w:rsid w:val="00102F2B"/>
    <w:rsid w:val="00102F4F"/>
    <w:rsid w:val="001039A5"/>
    <w:rsid w:val="00103DBF"/>
    <w:rsid w:val="00103E92"/>
    <w:rsid w:val="0010462A"/>
    <w:rsid w:val="0010512E"/>
    <w:rsid w:val="0010541D"/>
    <w:rsid w:val="00106FE6"/>
    <w:rsid w:val="00107071"/>
    <w:rsid w:val="00111FC8"/>
    <w:rsid w:val="001127F4"/>
    <w:rsid w:val="00112B98"/>
    <w:rsid w:val="00114280"/>
    <w:rsid w:val="0011542E"/>
    <w:rsid w:val="00115B5A"/>
    <w:rsid w:val="00116211"/>
    <w:rsid w:val="00116A6A"/>
    <w:rsid w:val="001209F9"/>
    <w:rsid w:val="00121E9C"/>
    <w:rsid w:val="0013051C"/>
    <w:rsid w:val="00133339"/>
    <w:rsid w:val="001334A9"/>
    <w:rsid w:val="0014212E"/>
    <w:rsid w:val="00142992"/>
    <w:rsid w:val="0014470C"/>
    <w:rsid w:val="001501A8"/>
    <w:rsid w:val="0015084C"/>
    <w:rsid w:val="00152269"/>
    <w:rsid w:val="00152F1E"/>
    <w:rsid w:val="001534B0"/>
    <w:rsid w:val="00153E1C"/>
    <w:rsid w:val="00155B94"/>
    <w:rsid w:val="001562E3"/>
    <w:rsid w:val="001564F1"/>
    <w:rsid w:val="00157B1C"/>
    <w:rsid w:val="00160644"/>
    <w:rsid w:val="00160847"/>
    <w:rsid w:val="001629D7"/>
    <w:rsid w:val="00166A9C"/>
    <w:rsid w:val="00166DE8"/>
    <w:rsid w:val="00167B7C"/>
    <w:rsid w:val="00167C4B"/>
    <w:rsid w:val="001707FC"/>
    <w:rsid w:val="00171A00"/>
    <w:rsid w:val="00172095"/>
    <w:rsid w:val="001738ED"/>
    <w:rsid w:val="00174075"/>
    <w:rsid w:val="00174309"/>
    <w:rsid w:val="001767D5"/>
    <w:rsid w:val="001775C9"/>
    <w:rsid w:val="0017760B"/>
    <w:rsid w:val="00177854"/>
    <w:rsid w:val="00177F3C"/>
    <w:rsid w:val="001803B0"/>
    <w:rsid w:val="0018203C"/>
    <w:rsid w:val="001821AA"/>
    <w:rsid w:val="00182C65"/>
    <w:rsid w:val="001834CA"/>
    <w:rsid w:val="00183DB8"/>
    <w:rsid w:val="00186C4E"/>
    <w:rsid w:val="00187066"/>
    <w:rsid w:val="001901F0"/>
    <w:rsid w:val="00192672"/>
    <w:rsid w:val="001928E6"/>
    <w:rsid w:val="00192EA3"/>
    <w:rsid w:val="0019308C"/>
    <w:rsid w:val="00195754"/>
    <w:rsid w:val="00196719"/>
    <w:rsid w:val="001A00DA"/>
    <w:rsid w:val="001A20DE"/>
    <w:rsid w:val="001A265D"/>
    <w:rsid w:val="001A34A0"/>
    <w:rsid w:val="001A4716"/>
    <w:rsid w:val="001A48F5"/>
    <w:rsid w:val="001A660C"/>
    <w:rsid w:val="001B0CD7"/>
    <w:rsid w:val="001B0E0E"/>
    <w:rsid w:val="001B2CA2"/>
    <w:rsid w:val="001B5B50"/>
    <w:rsid w:val="001C179C"/>
    <w:rsid w:val="001C1A39"/>
    <w:rsid w:val="001C2037"/>
    <w:rsid w:val="001C657B"/>
    <w:rsid w:val="001C751B"/>
    <w:rsid w:val="001D27AE"/>
    <w:rsid w:val="001D4074"/>
    <w:rsid w:val="001D5187"/>
    <w:rsid w:val="001D5392"/>
    <w:rsid w:val="001D61CA"/>
    <w:rsid w:val="001D6DE5"/>
    <w:rsid w:val="001E0EF4"/>
    <w:rsid w:val="001E3A90"/>
    <w:rsid w:val="001E5618"/>
    <w:rsid w:val="001E6D93"/>
    <w:rsid w:val="001E713B"/>
    <w:rsid w:val="001E71C9"/>
    <w:rsid w:val="001E75CC"/>
    <w:rsid w:val="001E7873"/>
    <w:rsid w:val="001E7AA3"/>
    <w:rsid w:val="001E7D10"/>
    <w:rsid w:val="001F068B"/>
    <w:rsid w:val="001F215A"/>
    <w:rsid w:val="001F42F2"/>
    <w:rsid w:val="001F5299"/>
    <w:rsid w:val="001F53E4"/>
    <w:rsid w:val="001F6264"/>
    <w:rsid w:val="001F6AB7"/>
    <w:rsid w:val="00201EB1"/>
    <w:rsid w:val="00202606"/>
    <w:rsid w:val="00203981"/>
    <w:rsid w:val="00205A57"/>
    <w:rsid w:val="00206330"/>
    <w:rsid w:val="00207C76"/>
    <w:rsid w:val="00214680"/>
    <w:rsid w:val="00220CD0"/>
    <w:rsid w:val="00221769"/>
    <w:rsid w:val="00221F38"/>
    <w:rsid w:val="00224298"/>
    <w:rsid w:val="002247E0"/>
    <w:rsid w:val="002248FA"/>
    <w:rsid w:val="00225128"/>
    <w:rsid w:val="00225FCA"/>
    <w:rsid w:val="00233417"/>
    <w:rsid w:val="00233729"/>
    <w:rsid w:val="00233C0A"/>
    <w:rsid w:val="002362CA"/>
    <w:rsid w:val="00242B63"/>
    <w:rsid w:val="00243536"/>
    <w:rsid w:val="0024396C"/>
    <w:rsid w:val="0024536A"/>
    <w:rsid w:val="00250576"/>
    <w:rsid w:val="00250758"/>
    <w:rsid w:val="002523BD"/>
    <w:rsid w:val="00254AF4"/>
    <w:rsid w:val="00254B1C"/>
    <w:rsid w:val="00255919"/>
    <w:rsid w:val="00255B34"/>
    <w:rsid w:val="00256063"/>
    <w:rsid w:val="00256307"/>
    <w:rsid w:val="0025634D"/>
    <w:rsid w:val="00256F97"/>
    <w:rsid w:val="00260EE7"/>
    <w:rsid w:val="00261566"/>
    <w:rsid w:val="002615C5"/>
    <w:rsid w:val="00261885"/>
    <w:rsid w:val="002637E8"/>
    <w:rsid w:val="002670C6"/>
    <w:rsid w:val="00267B0C"/>
    <w:rsid w:val="00267EC1"/>
    <w:rsid w:val="00271314"/>
    <w:rsid w:val="00272E58"/>
    <w:rsid w:val="00272E70"/>
    <w:rsid w:val="002733B8"/>
    <w:rsid w:val="0027431A"/>
    <w:rsid w:val="00277210"/>
    <w:rsid w:val="002820B1"/>
    <w:rsid w:val="00282226"/>
    <w:rsid w:val="00282BC7"/>
    <w:rsid w:val="00283B55"/>
    <w:rsid w:val="002848F7"/>
    <w:rsid w:val="0029281F"/>
    <w:rsid w:val="00294BF0"/>
    <w:rsid w:val="00295307"/>
    <w:rsid w:val="002960A2"/>
    <w:rsid w:val="00296244"/>
    <w:rsid w:val="002A04D6"/>
    <w:rsid w:val="002A37CB"/>
    <w:rsid w:val="002A40F6"/>
    <w:rsid w:val="002A41F3"/>
    <w:rsid w:val="002A4610"/>
    <w:rsid w:val="002A72F2"/>
    <w:rsid w:val="002B1807"/>
    <w:rsid w:val="002B4F20"/>
    <w:rsid w:val="002B76C2"/>
    <w:rsid w:val="002C00D5"/>
    <w:rsid w:val="002C017A"/>
    <w:rsid w:val="002C1824"/>
    <w:rsid w:val="002C19D5"/>
    <w:rsid w:val="002C1CD8"/>
    <w:rsid w:val="002C4E87"/>
    <w:rsid w:val="002C5BB2"/>
    <w:rsid w:val="002D2BDD"/>
    <w:rsid w:val="002D3465"/>
    <w:rsid w:val="002D5B49"/>
    <w:rsid w:val="002E1D2E"/>
    <w:rsid w:val="002E30E6"/>
    <w:rsid w:val="002E3B2C"/>
    <w:rsid w:val="002E3EB6"/>
    <w:rsid w:val="002E4195"/>
    <w:rsid w:val="002E7458"/>
    <w:rsid w:val="002F0692"/>
    <w:rsid w:val="002F079F"/>
    <w:rsid w:val="002F1434"/>
    <w:rsid w:val="002F2EC3"/>
    <w:rsid w:val="002F3FC4"/>
    <w:rsid w:val="002F4983"/>
    <w:rsid w:val="002F6A69"/>
    <w:rsid w:val="002F6CE2"/>
    <w:rsid w:val="002F7A5D"/>
    <w:rsid w:val="0030013F"/>
    <w:rsid w:val="00300443"/>
    <w:rsid w:val="00300E23"/>
    <w:rsid w:val="00301A23"/>
    <w:rsid w:val="00301BE0"/>
    <w:rsid w:val="00304408"/>
    <w:rsid w:val="00304453"/>
    <w:rsid w:val="00304E14"/>
    <w:rsid w:val="003052EE"/>
    <w:rsid w:val="00305958"/>
    <w:rsid w:val="003068CB"/>
    <w:rsid w:val="00306D37"/>
    <w:rsid w:val="00310006"/>
    <w:rsid w:val="0031040A"/>
    <w:rsid w:val="0031102B"/>
    <w:rsid w:val="00312674"/>
    <w:rsid w:val="00312DB9"/>
    <w:rsid w:val="00314E2D"/>
    <w:rsid w:val="00315A7A"/>
    <w:rsid w:val="0031658B"/>
    <w:rsid w:val="0031722D"/>
    <w:rsid w:val="00320833"/>
    <w:rsid w:val="00326787"/>
    <w:rsid w:val="00327E3E"/>
    <w:rsid w:val="00331058"/>
    <w:rsid w:val="0033215D"/>
    <w:rsid w:val="00332D41"/>
    <w:rsid w:val="00333926"/>
    <w:rsid w:val="00333BA6"/>
    <w:rsid w:val="0033414F"/>
    <w:rsid w:val="003346EA"/>
    <w:rsid w:val="0033605A"/>
    <w:rsid w:val="0033693D"/>
    <w:rsid w:val="0034054E"/>
    <w:rsid w:val="00341D6B"/>
    <w:rsid w:val="003425AC"/>
    <w:rsid w:val="0034282E"/>
    <w:rsid w:val="00343928"/>
    <w:rsid w:val="00344570"/>
    <w:rsid w:val="003454F8"/>
    <w:rsid w:val="00347EEF"/>
    <w:rsid w:val="0035044B"/>
    <w:rsid w:val="003511AD"/>
    <w:rsid w:val="003515FC"/>
    <w:rsid w:val="00353BFB"/>
    <w:rsid w:val="0035416F"/>
    <w:rsid w:val="00355563"/>
    <w:rsid w:val="003573B9"/>
    <w:rsid w:val="00361ACF"/>
    <w:rsid w:val="00361F72"/>
    <w:rsid w:val="00363151"/>
    <w:rsid w:val="00364E00"/>
    <w:rsid w:val="003662F9"/>
    <w:rsid w:val="00366723"/>
    <w:rsid w:val="003675B6"/>
    <w:rsid w:val="0036772B"/>
    <w:rsid w:val="003704EF"/>
    <w:rsid w:val="00372143"/>
    <w:rsid w:val="00372276"/>
    <w:rsid w:val="003756F1"/>
    <w:rsid w:val="00375F48"/>
    <w:rsid w:val="003813D4"/>
    <w:rsid w:val="003843BA"/>
    <w:rsid w:val="0038537D"/>
    <w:rsid w:val="00385A70"/>
    <w:rsid w:val="00387795"/>
    <w:rsid w:val="00390ECF"/>
    <w:rsid w:val="00391937"/>
    <w:rsid w:val="00392411"/>
    <w:rsid w:val="00392949"/>
    <w:rsid w:val="0039307F"/>
    <w:rsid w:val="00394F54"/>
    <w:rsid w:val="00396421"/>
    <w:rsid w:val="00397E5F"/>
    <w:rsid w:val="003A05AB"/>
    <w:rsid w:val="003A197B"/>
    <w:rsid w:val="003A3077"/>
    <w:rsid w:val="003A3B89"/>
    <w:rsid w:val="003A48BB"/>
    <w:rsid w:val="003A52A8"/>
    <w:rsid w:val="003A538D"/>
    <w:rsid w:val="003A6171"/>
    <w:rsid w:val="003A627A"/>
    <w:rsid w:val="003A7FE7"/>
    <w:rsid w:val="003B2025"/>
    <w:rsid w:val="003B3675"/>
    <w:rsid w:val="003B3F15"/>
    <w:rsid w:val="003B517E"/>
    <w:rsid w:val="003B675A"/>
    <w:rsid w:val="003B6B5E"/>
    <w:rsid w:val="003C034B"/>
    <w:rsid w:val="003C09D2"/>
    <w:rsid w:val="003C1750"/>
    <w:rsid w:val="003C2A52"/>
    <w:rsid w:val="003C4FD1"/>
    <w:rsid w:val="003C5510"/>
    <w:rsid w:val="003C5705"/>
    <w:rsid w:val="003C67FD"/>
    <w:rsid w:val="003C7637"/>
    <w:rsid w:val="003D0026"/>
    <w:rsid w:val="003D00AA"/>
    <w:rsid w:val="003D099B"/>
    <w:rsid w:val="003D1A0B"/>
    <w:rsid w:val="003D6042"/>
    <w:rsid w:val="003D799C"/>
    <w:rsid w:val="003E2677"/>
    <w:rsid w:val="003E3299"/>
    <w:rsid w:val="003E33D5"/>
    <w:rsid w:val="003E7DDE"/>
    <w:rsid w:val="003F0D0A"/>
    <w:rsid w:val="003F423B"/>
    <w:rsid w:val="003F4947"/>
    <w:rsid w:val="003F51C3"/>
    <w:rsid w:val="003F51FA"/>
    <w:rsid w:val="003F6606"/>
    <w:rsid w:val="003F7306"/>
    <w:rsid w:val="003F734F"/>
    <w:rsid w:val="0040131C"/>
    <w:rsid w:val="00401F50"/>
    <w:rsid w:val="00403076"/>
    <w:rsid w:val="0040343E"/>
    <w:rsid w:val="004040FE"/>
    <w:rsid w:val="00404123"/>
    <w:rsid w:val="00404CC9"/>
    <w:rsid w:val="00404D45"/>
    <w:rsid w:val="004103B9"/>
    <w:rsid w:val="004122B5"/>
    <w:rsid w:val="00412349"/>
    <w:rsid w:val="0041323D"/>
    <w:rsid w:val="00413B30"/>
    <w:rsid w:val="004212AD"/>
    <w:rsid w:val="00421AFA"/>
    <w:rsid w:val="0042394F"/>
    <w:rsid w:val="00424192"/>
    <w:rsid w:val="004254D2"/>
    <w:rsid w:val="00427189"/>
    <w:rsid w:val="00427DCD"/>
    <w:rsid w:val="00431FA7"/>
    <w:rsid w:val="00433D16"/>
    <w:rsid w:val="00434171"/>
    <w:rsid w:val="004353A1"/>
    <w:rsid w:val="004353B3"/>
    <w:rsid w:val="00440956"/>
    <w:rsid w:val="00441526"/>
    <w:rsid w:val="00441CF0"/>
    <w:rsid w:val="00442A31"/>
    <w:rsid w:val="004434A0"/>
    <w:rsid w:val="00443D91"/>
    <w:rsid w:val="00444E32"/>
    <w:rsid w:val="00446EDD"/>
    <w:rsid w:val="00447B05"/>
    <w:rsid w:val="004505FB"/>
    <w:rsid w:val="004506AD"/>
    <w:rsid w:val="00450A27"/>
    <w:rsid w:val="00454063"/>
    <w:rsid w:val="004542D7"/>
    <w:rsid w:val="0045614B"/>
    <w:rsid w:val="0046297E"/>
    <w:rsid w:val="0046438F"/>
    <w:rsid w:val="00464EB4"/>
    <w:rsid w:val="0046669E"/>
    <w:rsid w:val="00466788"/>
    <w:rsid w:val="00471668"/>
    <w:rsid w:val="00472E55"/>
    <w:rsid w:val="00475306"/>
    <w:rsid w:val="004804F6"/>
    <w:rsid w:val="00480761"/>
    <w:rsid w:val="0048099C"/>
    <w:rsid w:val="00480EDA"/>
    <w:rsid w:val="00481EF0"/>
    <w:rsid w:val="00482534"/>
    <w:rsid w:val="00482BAB"/>
    <w:rsid w:val="00483774"/>
    <w:rsid w:val="0048411A"/>
    <w:rsid w:val="00484A62"/>
    <w:rsid w:val="004862B8"/>
    <w:rsid w:val="00486C81"/>
    <w:rsid w:val="00490E15"/>
    <w:rsid w:val="004917C0"/>
    <w:rsid w:val="0049387B"/>
    <w:rsid w:val="004953CD"/>
    <w:rsid w:val="00497590"/>
    <w:rsid w:val="004978ED"/>
    <w:rsid w:val="004A0AC5"/>
    <w:rsid w:val="004A30EC"/>
    <w:rsid w:val="004A4F3F"/>
    <w:rsid w:val="004A5D2A"/>
    <w:rsid w:val="004A7D64"/>
    <w:rsid w:val="004B347A"/>
    <w:rsid w:val="004B48DB"/>
    <w:rsid w:val="004C1038"/>
    <w:rsid w:val="004C1C86"/>
    <w:rsid w:val="004C26BC"/>
    <w:rsid w:val="004C4256"/>
    <w:rsid w:val="004C6795"/>
    <w:rsid w:val="004C68D2"/>
    <w:rsid w:val="004C75A3"/>
    <w:rsid w:val="004C7976"/>
    <w:rsid w:val="004D1790"/>
    <w:rsid w:val="004D2CF3"/>
    <w:rsid w:val="004D2F93"/>
    <w:rsid w:val="004D338E"/>
    <w:rsid w:val="004D4DA8"/>
    <w:rsid w:val="004D608D"/>
    <w:rsid w:val="004D7C06"/>
    <w:rsid w:val="004E071D"/>
    <w:rsid w:val="004E30B7"/>
    <w:rsid w:val="004E4A50"/>
    <w:rsid w:val="004E4D00"/>
    <w:rsid w:val="004E5A1D"/>
    <w:rsid w:val="004F01AF"/>
    <w:rsid w:val="004F1437"/>
    <w:rsid w:val="004F3040"/>
    <w:rsid w:val="004F4793"/>
    <w:rsid w:val="004F4886"/>
    <w:rsid w:val="004F4F3D"/>
    <w:rsid w:val="004F537E"/>
    <w:rsid w:val="004F618B"/>
    <w:rsid w:val="004F7365"/>
    <w:rsid w:val="00500099"/>
    <w:rsid w:val="005006EC"/>
    <w:rsid w:val="00506036"/>
    <w:rsid w:val="005130E1"/>
    <w:rsid w:val="005147ED"/>
    <w:rsid w:val="0051595E"/>
    <w:rsid w:val="00515EE9"/>
    <w:rsid w:val="00517E8C"/>
    <w:rsid w:val="00520093"/>
    <w:rsid w:val="00522485"/>
    <w:rsid w:val="00523A11"/>
    <w:rsid w:val="00526381"/>
    <w:rsid w:val="00526D1A"/>
    <w:rsid w:val="0052767F"/>
    <w:rsid w:val="00531657"/>
    <w:rsid w:val="005407F4"/>
    <w:rsid w:val="005412B1"/>
    <w:rsid w:val="00541A6B"/>
    <w:rsid w:val="00545B57"/>
    <w:rsid w:val="00545E64"/>
    <w:rsid w:val="00546B67"/>
    <w:rsid w:val="00547CE5"/>
    <w:rsid w:val="00551694"/>
    <w:rsid w:val="00551868"/>
    <w:rsid w:val="0055246E"/>
    <w:rsid w:val="00552FD3"/>
    <w:rsid w:val="00553835"/>
    <w:rsid w:val="00554EC1"/>
    <w:rsid w:val="00556362"/>
    <w:rsid w:val="00557CFD"/>
    <w:rsid w:val="00562FBE"/>
    <w:rsid w:val="00564DEC"/>
    <w:rsid w:val="00564F57"/>
    <w:rsid w:val="0056598F"/>
    <w:rsid w:val="00565F75"/>
    <w:rsid w:val="005673FF"/>
    <w:rsid w:val="00570F83"/>
    <w:rsid w:val="005714CF"/>
    <w:rsid w:val="00571B62"/>
    <w:rsid w:val="0057229E"/>
    <w:rsid w:val="0057231A"/>
    <w:rsid w:val="00573A48"/>
    <w:rsid w:val="00574E9D"/>
    <w:rsid w:val="00575878"/>
    <w:rsid w:val="0057799A"/>
    <w:rsid w:val="00577C0A"/>
    <w:rsid w:val="00580426"/>
    <w:rsid w:val="00581ED8"/>
    <w:rsid w:val="00581F51"/>
    <w:rsid w:val="00582C3E"/>
    <w:rsid w:val="0058450E"/>
    <w:rsid w:val="00584834"/>
    <w:rsid w:val="00585F9E"/>
    <w:rsid w:val="00586580"/>
    <w:rsid w:val="005865F3"/>
    <w:rsid w:val="00587704"/>
    <w:rsid w:val="00591DF6"/>
    <w:rsid w:val="0059234F"/>
    <w:rsid w:val="00592D0B"/>
    <w:rsid w:val="00594125"/>
    <w:rsid w:val="00594BC2"/>
    <w:rsid w:val="00595C50"/>
    <w:rsid w:val="0059676F"/>
    <w:rsid w:val="0059693D"/>
    <w:rsid w:val="005A00B1"/>
    <w:rsid w:val="005A13CF"/>
    <w:rsid w:val="005A1A68"/>
    <w:rsid w:val="005A1BE5"/>
    <w:rsid w:val="005A2D4B"/>
    <w:rsid w:val="005A41B5"/>
    <w:rsid w:val="005A475E"/>
    <w:rsid w:val="005B0A02"/>
    <w:rsid w:val="005B1797"/>
    <w:rsid w:val="005B241B"/>
    <w:rsid w:val="005B348E"/>
    <w:rsid w:val="005B67E4"/>
    <w:rsid w:val="005C049F"/>
    <w:rsid w:val="005C3316"/>
    <w:rsid w:val="005C37F5"/>
    <w:rsid w:val="005C5244"/>
    <w:rsid w:val="005C6252"/>
    <w:rsid w:val="005C7E19"/>
    <w:rsid w:val="005D14A4"/>
    <w:rsid w:val="005D1981"/>
    <w:rsid w:val="005D243E"/>
    <w:rsid w:val="005D351A"/>
    <w:rsid w:val="005D3FE7"/>
    <w:rsid w:val="005D4CB4"/>
    <w:rsid w:val="005D5076"/>
    <w:rsid w:val="005D5862"/>
    <w:rsid w:val="005D7ECF"/>
    <w:rsid w:val="005E06CE"/>
    <w:rsid w:val="005E26EE"/>
    <w:rsid w:val="005E2DB1"/>
    <w:rsid w:val="005E6391"/>
    <w:rsid w:val="005E6558"/>
    <w:rsid w:val="005F04EB"/>
    <w:rsid w:val="005F544B"/>
    <w:rsid w:val="005F5C21"/>
    <w:rsid w:val="005F6C5F"/>
    <w:rsid w:val="00600807"/>
    <w:rsid w:val="00600F99"/>
    <w:rsid w:val="0060156B"/>
    <w:rsid w:val="00604067"/>
    <w:rsid w:val="006062EE"/>
    <w:rsid w:val="0060721F"/>
    <w:rsid w:val="00607DF8"/>
    <w:rsid w:val="00610156"/>
    <w:rsid w:val="00610482"/>
    <w:rsid w:val="0061079C"/>
    <w:rsid w:val="006119EB"/>
    <w:rsid w:val="00612A21"/>
    <w:rsid w:val="00612D8B"/>
    <w:rsid w:val="00614A7B"/>
    <w:rsid w:val="0061548F"/>
    <w:rsid w:val="0061555B"/>
    <w:rsid w:val="00615A86"/>
    <w:rsid w:val="00616A5F"/>
    <w:rsid w:val="00616C9E"/>
    <w:rsid w:val="006178F9"/>
    <w:rsid w:val="00620EB6"/>
    <w:rsid w:val="00621C00"/>
    <w:rsid w:val="0062352F"/>
    <w:rsid w:val="00623DD2"/>
    <w:rsid w:val="0062596F"/>
    <w:rsid w:val="00626FC1"/>
    <w:rsid w:val="00631B5E"/>
    <w:rsid w:val="00632984"/>
    <w:rsid w:val="00632CD8"/>
    <w:rsid w:val="006335A4"/>
    <w:rsid w:val="00633E7A"/>
    <w:rsid w:val="00635388"/>
    <w:rsid w:val="00635514"/>
    <w:rsid w:val="0063599D"/>
    <w:rsid w:val="006363B6"/>
    <w:rsid w:val="0063779E"/>
    <w:rsid w:val="00640020"/>
    <w:rsid w:val="0064019C"/>
    <w:rsid w:val="006404A5"/>
    <w:rsid w:val="0064084B"/>
    <w:rsid w:val="00641AC5"/>
    <w:rsid w:val="00641AE6"/>
    <w:rsid w:val="00643575"/>
    <w:rsid w:val="0064388C"/>
    <w:rsid w:val="00644ABC"/>
    <w:rsid w:val="0064659E"/>
    <w:rsid w:val="00647602"/>
    <w:rsid w:val="00647F56"/>
    <w:rsid w:val="00655382"/>
    <w:rsid w:val="00655945"/>
    <w:rsid w:val="00655B2E"/>
    <w:rsid w:val="006562E6"/>
    <w:rsid w:val="006606A8"/>
    <w:rsid w:val="00660BB3"/>
    <w:rsid w:val="00660E4D"/>
    <w:rsid w:val="0066217B"/>
    <w:rsid w:val="006628DC"/>
    <w:rsid w:val="006640AF"/>
    <w:rsid w:val="00665B00"/>
    <w:rsid w:val="0067166C"/>
    <w:rsid w:val="00671962"/>
    <w:rsid w:val="006754CC"/>
    <w:rsid w:val="00675676"/>
    <w:rsid w:val="00675780"/>
    <w:rsid w:val="00676182"/>
    <w:rsid w:val="00676D36"/>
    <w:rsid w:val="00677585"/>
    <w:rsid w:val="00680E5F"/>
    <w:rsid w:val="0068218C"/>
    <w:rsid w:val="0068258F"/>
    <w:rsid w:val="00683CF2"/>
    <w:rsid w:val="006859ED"/>
    <w:rsid w:val="00687FEA"/>
    <w:rsid w:val="006915B5"/>
    <w:rsid w:val="00696659"/>
    <w:rsid w:val="00696ECE"/>
    <w:rsid w:val="00696F01"/>
    <w:rsid w:val="006A0392"/>
    <w:rsid w:val="006A12BC"/>
    <w:rsid w:val="006A27AA"/>
    <w:rsid w:val="006A7070"/>
    <w:rsid w:val="006B0966"/>
    <w:rsid w:val="006B21B0"/>
    <w:rsid w:val="006B294D"/>
    <w:rsid w:val="006B2A6D"/>
    <w:rsid w:val="006B332B"/>
    <w:rsid w:val="006B36D2"/>
    <w:rsid w:val="006B4EAF"/>
    <w:rsid w:val="006B53C9"/>
    <w:rsid w:val="006B597F"/>
    <w:rsid w:val="006C20E0"/>
    <w:rsid w:val="006C3798"/>
    <w:rsid w:val="006C4E58"/>
    <w:rsid w:val="006C6A86"/>
    <w:rsid w:val="006D2508"/>
    <w:rsid w:val="006D2D0A"/>
    <w:rsid w:val="006D2DAC"/>
    <w:rsid w:val="006D4D28"/>
    <w:rsid w:val="006D5D3D"/>
    <w:rsid w:val="006D70EB"/>
    <w:rsid w:val="006E3670"/>
    <w:rsid w:val="006E42F2"/>
    <w:rsid w:val="006E4B1F"/>
    <w:rsid w:val="006E5FFF"/>
    <w:rsid w:val="006E7BFE"/>
    <w:rsid w:val="006F0AAF"/>
    <w:rsid w:val="006F0C2D"/>
    <w:rsid w:val="006F142E"/>
    <w:rsid w:val="006F64F8"/>
    <w:rsid w:val="006F682D"/>
    <w:rsid w:val="00701AE1"/>
    <w:rsid w:val="007023D2"/>
    <w:rsid w:val="00703F32"/>
    <w:rsid w:val="00710CFF"/>
    <w:rsid w:val="00713185"/>
    <w:rsid w:val="00713911"/>
    <w:rsid w:val="00714E71"/>
    <w:rsid w:val="007151B2"/>
    <w:rsid w:val="00715C72"/>
    <w:rsid w:val="007166B5"/>
    <w:rsid w:val="00721CC1"/>
    <w:rsid w:val="00723A7D"/>
    <w:rsid w:val="0072479B"/>
    <w:rsid w:val="0072636F"/>
    <w:rsid w:val="007265E8"/>
    <w:rsid w:val="007266DD"/>
    <w:rsid w:val="00730088"/>
    <w:rsid w:val="00730440"/>
    <w:rsid w:val="00731E78"/>
    <w:rsid w:val="00733992"/>
    <w:rsid w:val="0073447F"/>
    <w:rsid w:val="0073525A"/>
    <w:rsid w:val="00740BD5"/>
    <w:rsid w:val="00741A03"/>
    <w:rsid w:val="00741CA4"/>
    <w:rsid w:val="007425E0"/>
    <w:rsid w:val="0074262F"/>
    <w:rsid w:val="00744D3E"/>
    <w:rsid w:val="00744E24"/>
    <w:rsid w:val="0074597D"/>
    <w:rsid w:val="0074635C"/>
    <w:rsid w:val="0075077E"/>
    <w:rsid w:val="00751532"/>
    <w:rsid w:val="007520D4"/>
    <w:rsid w:val="007532D9"/>
    <w:rsid w:val="00754143"/>
    <w:rsid w:val="007564F0"/>
    <w:rsid w:val="00756767"/>
    <w:rsid w:val="0075767D"/>
    <w:rsid w:val="00757DEC"/>
    <w:rsid w:val="007610BC"/>
    <w:rsid w:val="00762749"/>
    <w:rsid w:val="00763562"/>
    <w:rsid w:val="0076602E"/>
    <w:rsid w:val="0076715C"/>
    <w:rsid w:val="007702BE"/>
    <w:rsid w:val="00770714"/>
    <w:rsid w:val="007729DA"/>
    <w:rsid w:val="00772BA2"/>
    <w:rsid w:val="00773CC1"/>
    <w:rsid w:val="00774787"/>
    <w:rsid w:val="00774C10"/>
    <w:rsid w:val="00775861"/>
    <w:rsid w:val="007758AB"/>
    <w:rsid w:val="007766F0"/>
    <w:rsid w:val="00776F69"/>
    <w:rsid w:val="0077796D"/>
    <w:rsid w:val="00780279"/>
    <w:rsid w:val="007820D1"/>
    <w:rsid w:val="00784E0A"/>
    <w:rsid w:val="00787FE6"/>
    <w:rsid w:val="007900A3"/>
    <w:rsid w:val="00791A93"/>
    <w:rsid w:val="00791E69"/>
    <w:rsid w:val="007925BE"/>
    <w:rsid w:val="0079535F"/>
    <w:rsid w:val="0079648C"/>
    <w:rsid w:val="00797113"/>
    <w:rsid w:val="007A1A07"/>
    <w:rsid w:val="007A2466"/>
    <w:rsid w:val="007A4843"/>
    <w:rsid w:val="007A545B"/>
    <w:rsid w:val="007A6A7C"/>
    <w:rsid w:val="007B0083"/>
    <w:rsid w:val="007B011C"/>
    <w:rsid w:val="007B1631"/>
    <w:rsid w:val="007B1817"/>
    <w:rsid w:val="007B245D"/>
    <w:rsid w:val="007B27A7"/>
    <w:rsid w:val="007B2F70"/>
    <w:rsid w:val="007B3DEF"/>
    <w:rsid w:val="007B6458"/>
    <w:rsid w:val="007B6D8E"/>
    <w:rsid w:val="007C0890"/>
    <w:rsid w:val="007C0ACE"/>
    <w:rsid w:val="007C144C"/>
    <w:rsid w:val="007C159D"/>
    <w:rsid w:val="007C50BF"/>
    <w:rsid w:val="007C5990"/>
    <w:rsid w:val="007D04E1"/>
    <w:rsid w:val="007D4590"/>
    <w:rsid w:val="007D6C06"/>
    <w:rsid w:val="007E0B99"/>
    <w:rsid w:val="007E0C50"/>
    <w:rsid w:val="007E2477"/>
    <w:rsid w:val="007E2D5F"/>
    <w:rsid w:val="007E37AF"/>
    <w:rsid w:val="007E3D47"/>
    <w:rsid w:val="007E4A7F"/>
    <w:rsid w:val="007E7F19"/>
    <w:rsid w:val="007F1712"/>
    <w:rsid w:val="007F373B"/>
    <w:rsid w:val="007F3926"/>
    <w:rsid w:val="007F3D24"/>
    <w:rsid w:val="007F3FAB"/>
    <w:rsid w:val="007F4388"/>
    <w:rsid w:val="007F4AD4"/>
    <w:rsid w:val="007F4EB5"/>
    <w:rsid w:val="007F6B68"/>
    <w:rsid w:val="00800390"/>
    <w:rsid w:val="00801270"/>
    <w:rsid w:val="00802207"/>
    <w:rsid w:val="0080296E"/>
    <w:rsid w:val="00803F18"/>
    <w:rsid w:val="0080409D"/>
    <w:rsid w:val="00804CF9"/>
    <w:rsid w:val="00805124"/>
    <w:rsid w:val="00805F09"/>
    <w:rsid w:val="00805F68"/>
    <w:rsid w:val="0080634D"/>
    <w:rsid w:val="00806AF8"/>
    <w:rsid w:val="00811A28"/>
    <w:rsid w:val="00811D35"/>
    <w:rsid w:val="00811E38"/>
    <w:rsid w:val="00812D3D"/>
    <w:rsid w:val="00812F0B"/>
    <w:rsid w:val="00813435"/>
    <w:rsid w:val="0081382C"/>
    <w:rsid w:val="008142D8"/>
    <w:rsid w:val="008154B1"/>
    <w:rsid w:val="0081619B"/>
    <w:rsid w:val="00816B48"/>
    <w:rsid w:val="0081739A"/>
    <w:rsid w:val="00817EE4"/>
    <w:rsid w:val="008212C3"/>
    <w:rsid w:val="0082196E"/>
    <w:rsid w:val="008219EF"/>
    <w:rsid w:val="008227D0"/>
    <w:rsid w:val="00823DB6"/>
    <w:rsid w:val="00825241"/>
    <w:rsid w:val="008254BA"/>
    <w:rsid w:val="00830476"/>
    <w:rsid w:val="008318F6"/>
    <w:rsid w:val="00834A10"/>
    <w:rsid w:val="00836035"/>
    <w:rsid w:val="00840F13"/>
    <w:rsid w:val="008418A1"/>
    <w:rsid w:val="00841971"/>
    <w:rsid w:val="008423F2"/>
    <w:rsid w:val="00843ECA"/>
    <w:rsid w:val="008449B9"/>
    <w:rsid w:val="00846205"/>
    <w:rsid w:val="00847B78"/>
    <w:rsid w:val="0085180B"/>
    <w:rsid w:val="00853C4D"/>
    <w:rsid w:val="00854664"/>
    <w:rsid w:val="008570BA"/>
    <w:rsid w:val="008604BB"/>
    <w:rsid w:val="00860C38"/>
    <w:rsid w:val="00864CAF"/>
    <w:rsid w:val="00865CA1"/>
    <w:rsid w:val="00867D93"/>
    <w:rsid w:val="0087215A"/>
    <w:rsid w:val="00872802"/>
    <w:rsid w:val="00872D65"/>
    <w:rsid w:val="0087386B"/>
    <w:rsid w:val="00873A25"/>
    <w:rsid w:val="008744A1"/>
    <w:rsid w:val="008744C7"/>
    <w:rsid w:val="008759BB"/>
    <w:rsid w:val="00875C9F"/>
    <w:rsid w:val="0087793F"/>
    <w:rsid w:val="0088145F"/>
    <w:rsid w:val="00882104"/>
    <w:rsid w:val="0088290A"/>
    <w:rsid w:val="00883A18"/>
    <w:rsid w:val="00885DF3"/>
    <w:rsid w:val="0088698B"/>
    <w:rsid w:val="00886A08"/>
    <w:rsid w:val="00890922"/>
    <w:rsid w:val="00890A69"/>
    <w:rsid w:val="008913DA"/>
    <w:rsid w:val="00891DE2"/>
    <w:rsid w:val="00895F70"/>
    <w:rsid w:val="008963BC"/>
    <w:rsid w:val="00896BEE"/>
    <w:rsid w:val="008A0110"/>
    <w:rsid w:val="008A01C3"/>
    <w:rsid w:val="008A0867"/>
    <w:rsid w:val="008B14C0"/>
    <w:rsid w:val="008B21E4"/>
    <w:rsid w:val="008B2639"/>
    <w:rsid w:val="008B4560"/>
    <w:rsid w:val="008B7862"/>
    <w:rsid w:val="008B78AD"/>
    <w:rsid w:val="008C0185"/>
    <w:rsid w:val="008C074A"/>
    <w:rsid w:val="008C18E9"/>
    <w:rsid w:val="008C1A86"/>
    <w:rsid w:val="008C2796"/>
    <w:rsid w:val="008C3C16"/>
    <w:rsid w:val="008C42C6"/>
    <w:rsid w:val="008C51F8"/>
    <w:rsid w:val="008C63B9"/>
    <w:rsid w:val="008C67D2"/>
    <w:rsid w:val="008D4AA6"/>
    <w:rsid w:val="008D5165"/>
    <w:rsid w:val="008D54D5"/>
    <w:rsid w:val="008D7ABA"/>
    <w:rsid w:val="008D7B47"/>
    <w:rsid w:val="008D7C5F"/>
    <w:rsid w:val="008E1018"/>
    <w:rsid w:val="008E14EA"/>
    <w:rsid w:val="008E3877"/>
    <w:rsid w:val="008E4612"/>
    <w:rsid w:val="008E5240"/>
    <w:rsid w:val="008E6191"/>
    <w:rsid w:val="008E619B"/>
    <w:rsid w:val="008E7915"/>
    <w:rsid w:val="008F01BA"/>
    <w:rsid w:val="008F0500"/>
    <w:rsid w:val="008F1461"/>
    <w:rsid w:val="008F1AE3"/>
    <w:rsid w:val="008F2919"/>
    <w:rsid w:val="008F2964"/>
    <w:rsid w:val="008F2E4D"/>
    <w:rsid w:val="008F4692"/>
    <w:rsid w:val="008F5635"/>
    <w:rsid w:val="008F6EC7"/>
    <w:rsid w:val="009003DE"/>
    <w:rsid w:val="00903D7B"/>
    <w:rsid w:val="0090449B"/>
    <w:rsid w:val="00904CE5"/>
    <w:rsid w:val="00906AFA"/>
    <w:rsid w:val="00911FFF"/>
    <w:rsid w:val="00912DBC"/>
    <w:rsid w:val="00916C14"/>
    <w:rsid w:val="00917FF1"/>
    <w:rsid w:val="009204A7"/>
    <w:rsid w:val="00921ECA"/>
    <w:rsid w:val="009221FB"/>
    <w:rsid w:val="00922BA3"/>
    <w:rsid w:val="00923B4C"/>
    <w:rsid w:val="00923F91"/>
    <w:rsid w:val="00927996"/>
    <w:rsid w:val="0093194D"/>
    <w:rsid w:val="00931D27"/>
    <w:rsid w:val="009338CB"/>
    <w:rsid w:val="00933BC9"/>
    <w:rsid w:val="009349A6"/>
    <w:rsid w:val="00934FE2"/>
    <w:rsid w:val="00936F28"/>
    <w:rsid w:val="009418B1"/>
    <w:rsid w:val="009433A3"/>
    <w:rsid w:val="00944077"/>
    <w:rsid w:val="0094626A"/>
    <w:rsid w:val="00946790"/>
    <w:rsid w:val="00946FE3"/>
    <w:rsid w:val="00947924"/>
    <w:rsid w:val="009517BE"/>
    <w:rsid w:val="00952BB0"/>
    <w:rsid w:val="0095576E"/>
    <w:rsid w:val="009563C6"/>
    <w:rsid w:val="00956C94"/>
    <w:rsid w:val="00956E8D"/>
    <w:rsid w:val="00961C2F"/>
    <w:rsid w:val="009637B0"/>
    <w:rsid w:val="00965DA2"/>
    <w:rsid w:val="00966FA6"/>
    <w:rsid w:val="00973C5B"/>
    <w:rsid w:val="009750DE"/>
    <w:rsid w:val="00975B7E"/>
    <w:rsid w:val="00977535"/>
    <w:rsid w:val="00981276"/>
    <w:rsid w:val="00982B7E"/>
    <w:rsid w:val="00985015"/>
    <w:rsid w:val="009855F1"/>
    <w:rsid w:val="009868C1"/>
    <w:rsid w:val="00990992"/>
    <w:rsid w:val="00991971"/>
    <w:rsid w:val="00992385"/>
    <w:rsid w:val="00994616"/>
    <w:rsid w:val="00995431"/>
    <w:rsid w:val="0099709C"/>
    <w:rsid w:val="009A1AC8"/>
    <w:rsid w:val="009A2BF9"/>
    <w:rsid w:val="009A72E7"/>
    <w:rsid w:val="009B266D"/>
    <w:rsid w:val="009B36F8"/>
    <w:rsid w:val="009B3866"/>
    <w:rsid w:val="009B4169"/>
    <w:rsid w:val="009B57AB"/>
    <w:rsid w:val="009B679E"/>
    <w:rsid w:val="009B7AE4"/>
    <w:rsid w:val="009C02DB"/>
    <w:rsid w:val="009C067F"/>
    <w:rsid w:val="009C09A2"/>
    <w:rsid w:val="009C13CB"/>
    <w:rsid w:val="009C1AA0"/>
    <w:rsid w:val="009C2884"/>
    <w:rsid w:val="009C2D54"/>
    <w:rsid w:val="009C3808"/>
    <w:rsid w:val="009D00F2"/>
    <w:rsid w:val="009D1D6D"/>
    <w:rsid w:val="009D6929"/>
    <w:rsid w:val="009D70FD"/>
    <w:rsid w:val="009E0E2C"/>
    <w:rsid w:val="009E1F0A"/>
    <w:rsid w:val="009E3582"/>
    <w:rsid w:val="009E46F5"/>
    <w:rsid w:val="009E5D8F"/>
    <w:rsid w:val="009E5E96"/>
    <w:rsid w:val="009E658B"/>
    <w:rsid w:val="009F03A9"/>
    <w:rsid w:val="009F23E9"/>
    <w:rsid w:val="009F26DA"/>
    <w:rsid w:val="009F4E43"/>
    <w:rsid w:val="009F54F5"/>
    <w:rsid w:val="009F628C"/>
    <w:rsid w:val="009F6635"/>
    <w:rsid w:val="00A034C1"/>
    <w:rsid w:val="00A066BA"/>
    <w:rsid w:val="00A076D2"/>
    <w:rsid w:val="00A1057D"/>
    <w:rsid w:val="00A1105B"/>
    <w:rsid w:val="00A115B9"/>
    <w:rsid w:val="00A14792"/>
    <w:rsid w:val="00A159D2"/>
    <w:rsid w:val="00A16998"/>
    <w:rsid w:val="00A1748F"/>
    <w:rsid w:val="00A17FDA"/>
    <w:rsid w:val="00A208A7"/>
    <w:rsid w:val="00A23522"/>
    <w:rsid w:val="00A26C0A"/>
    <w:rsid w:val="00A27D4A"/>
    <w:rsid w:val="00A3069B"/>
    <w:rsid w:val="00A310C9"/>
    <w:rsid w:val="00A329EF"/>
    <w:rsid w:val="00A32B7C"/>
    <w:rsid w:val="00A3341E"/>
    <w:rsid w:val="00A36BC5"/>
    <w:rsid w:val="00A4039E"/>
    <w:rsid w:val="00A412DD"/>
    <w:rsid w:val="00A414E1"/>
    <w:rsid w:val="00A4215A"/>
    <w:rsid w:val="00A426E0"/>
    <w:rsid w:val="00A432FF"/>
    <w:rsid w:val="00A446E0"/>
    <w:rsid w:val="00A44D77"/>
    <w:rsid w:val="00A45F77"/>
    <w:rsid w:val="00A51C03"/>
    <w:rsid w:val="00A53EDF"/>
    <w:rsid w:val="00A55723"/>
    <w:rsid w:val="00A55766"/>
    <w:rsid w:val="00A5607F"/>
    <w:rsid w:val="00A57AB9"/>
    <w:rsid w:val="00A61690"/>
    <w:rsid w:val="00A633C9"/>
    <w:rsid w:val="00A64CF3"/>
    <w:rsid w:val="00A663E1"/>
    <w:rsid w:val="00A70B1C"/>
    <w:rsid w:val="00A71C7D"/>
    <w:rsid w:val="00A71FC7"/>
    <w:rsid w:val="00A742A7"/>
    <w:rsid w:val="00A756A9"/>
    <w:rsid w:val="00A76AD1"/>
    <w:rsid w:val="00A80266"/>
    <w:rsid w:val="00A8103A"/>
    <w:rsid w:val="00A81F13"/>
    <w:rsid w:val="00A82442"/>
    <w:rsid w:val="00A829BD"/>
    <w:rsid w:val="00A8324D"/>
    <w:rsid w:val="00A84656"/>
    <w:rsid w:val="00A847E4"/>
    <w:rsid w:val="00A86932"/>
    <w:rsid w:val="00A8725C"/>
    <w:rsid w:val="00A90157"/>
    <w:rsid w:val="00A9062B"/>
    <w:rsid w:val="00A931B3"/>
    <w:rsid w:val="00A940C1"/>
    <w:rsid w:val="00A96ACE"/>
    <w:rsid w:val="00AA1057"/>
    <w:rsid w:val="00AA1199"/>
    <w:rsid w:val="00AA1493"/>
    <w:rsid w:val="00AA1519"/>
    <w:rsid w:val="00AA42E3"/>
    <w:rsid w:val="00AA553F"/>
    <w:rsid w:val="00AA7525"/>
    <w:rsid w:val="00AB1400"/>
    <w:rsid w:val="00AB2F9E"/>
    <w:rsid w:val="00AB3D43"/>
    <w:rsid w:val="00AB4F38"/>
    <w:rsid w:val="00AB53B1"/>
    <w:rsid w:val="00AB7186"/>
    <w:rsid w:val="00AB73E7"/>
    <w:rsid w:val="00AC002F"/>
    <w:rsid w:val="00AC0887"/>
    <w:rsid w:val="00AC18D3"/>
    <w:rsid w:val="00AC28BA"/>
    <w:rsid w:val="00AC3233"/>
    <w:rsid w:val="00AC705D"/>
    <w:rsid w:val="00AD0D08"/>
    <w:rsid w:val="00AD2347"/>
    <w:rsid w:val="00AD483C"/>
    <w:rsid w:val="00AD4CEA"/>
    <w:rsid w:val="00AD6121"/>
    <w:rsid w:val="00AD6F11"/>
    <w:rsid w:val="00AE00AC"/>
    <w:rsid w:val="00AE0A64"/>
    <w:rsid w:val="00AE37A0"/>
    <w:rsid w:val="00AE42DE"/>
    <w:rsid w:val="00AE4693"/>
    <w:rsid w:val="00AE6B92"/>
    <w:rsid w:val="00AF0343"/>
    <w:rsid w:val="00AF1128"/>
    <w:rsid w:val="00AF1335"/>
    <w:rsid w:val="00AF26CA"/>
    <w:rsid w:val="00AF323A"/>
    <w:rsid w:val="00AF38E2"/>
    <w:rsid w:val="00AF4E65"/>
    <w:rsid w:val="00AF619B"/>
    <w:rsid w:val="00AF64E0"/>
    <w:rsid w:val="00AF6A59"/>
    <w:rsid w:val="00B001BF"/>
    <w:rsid w:val="00B01C77"/>
    <w:rsid w:val="00B04416"/>
    <w:rsid w:val="00B047D5"/>
    <w:rsid w:val="00B06B6C"/>
    <w:rsid w:val="00B11102"/>
    <w:rsid w:val="00B116B9"/>
    <w:rsid w:val="00B13B74"/>
    <w:rsid w:val="00B160FB"/>
    <w:rsid w:val="00B20A87"/>
    <w:rsid w:val="00B231BE"/>
    <w:rsid w:val="00B25786"/>
    <w:rsid w:val="00B25F4B"/>
    <w:rsid w:val="00B26755"/>
    <w:rsid w:val="00B2784B"/>
    <w:rsid w:val="00B30DF9"/>
    <w:rsid w:val="00B31504"/>
    <w:rsid w:val="00B33934"/>
    <w:rsid w:val="00B3417C"/>
    <w:rsid w:val="00B34A26"/>
    <w:rsid w:val="00B3649D"/>
    <w:rsid w:val="00B37456"/>
    <w:rsid w:val="00B400D3"/>
    <w:rsid w:val="00B42856"/>
    <w:rsid w:val="00B42917"/>
    <w:rsid w:val="00B42CCC"/>
    <w:rsid w:val="00B42CE6"/>
    <w:rsid w:val="00B432BC"/>
    <w:rsid w:val="00B44422"/>
    <w:rsid w:val="00B47D99"/>
    <w:rsid w:val="00B519F1"/>
    <w:rsid w:val="00B5376B"/>
    <w:rsid w:val="00B566A9"/>
    <w:rsid w:val="00B56BD1"/>
    <w:rsid w:val="00B618D9"/>
    <w:rsid w:val="00B630C2"/>
    <w:rsid w:val="00B6392E"/>
    <w:rsid w:val="00B6498C"/>
    <w:rsid w:val="00B71B6E"/>
    <w:rsid w:val="00B72A02"/>
    <w:rsid w:val="00B72F24"/>
    <w:rsid w:val="00B74D16"/>
    <w:rsid w:val="00B7543D"/>
    <w:rsid w:val="00B75695"/>
    <w:rsid w:val="00B77668"/>
    <w:rsid w:val="00B77B15"/>
    <w:rsid w:val="00B801CF"/>
    <w:rsid w:val="00B8044D"/>
    <w:rsid w:val="00B82CF4"/>
    <w:rsid w:val="00B83040"/>
    <w:rsid w:val="00B840E2"/>
    <w:rsid w:val="00B8442C"/>
    <w:rsid w:val="00B86A06"/>
    <w:rsid w:val="00B90F99"/>
    <w:rsid w:val="00B90FEE"/>
    <w:rsid w:val="00B918A3"/>
    <w:rsid w:val="00B922E6"/>
    <w:rsid w:val="00B9301B"/>
    <w:rsid w:val="00B940AB"/>
    <w:rsid w:val="00B953AF"/>
    <w:rsid w:val="00B953BF"/>
    <w:rsid w:val="00B96297"/>
    <w:rsid w:val="00B964A5"/>
    <w:rsid w:val="00BA0775"/>
    <w:rsid w:val="00BA1083"/>
    <w:rsid w:val="00BA1616"/>
    <w:rsid w:val="00BA471E"/>
    <w:rsid w:val="00BA4EA4"/>
    <w:rsid w:val="00BA7C98"/>
    <w:rsid w:val="00BB014F"/>
    <w:rsid w:val="00BB1643"/>
    <w:rsid w:val="00BB6ECE"/>
    <w:rsid w:val="00BB6EE0"/>
    <w:rsid w:val="00BC07C2"/>
    <w:rsid w:val="00BC2812"/>
    <w:rsid w:val="00BC2B07"/>
    <w:rsid w:val="00BC3EEC"/>
    <w:rsid w:val="00BC4421"/>
    <w:rsid w:val="00BC4CDF"/>
    <w:rsid w:val="00BC6733"/>
    <w:rsid w:val="00BC6979"/>
    <w:rsid w:val="00BC73ED"/>
    <w:rsid w:val="00BC7BD2"/>
    <w:rsid w:val="00BD0B02"/>
    <w:rsid w:val="00BD2B5D"/>
    <w:rsid w:val="00BD3C0B"/>
    <w:rsid w:val="00BD6F32"/>
    <w:rsid w:val="00BD798B"/>
    <w:rsid w:val="00BE0BD7"/>
    <w:rsid w:val="00BE1F56"/>
    <w:rsid w:val="00BE2069"/>
    <w:rsid w:val="00BE2F6B"/>
    <w:rsid w:val="00BE3217"/>
    <w:rsid w:val="00BE3F0B"/>
    <w:rsid w:val="00BE5943"/>
    <w:rsid w:val="00BF068F"/>
    <w:rsid w:val="00BF228C"/>
    <w:rsid w:val="00BF4FB8"/>
    <w:rsid w:val="00BF5590"/>
    <w:rsid w:val="00BF5FB6"/>
    <w:rsid w:val="00BF7922"/>
    <w:rsid w:val="00C05817"/>
    <w:rsid w:val="00C06549"/>
    <w:rsid w:val="00C16FA7"/>
    <w:rsid w:val="00C206C1"/>
    <w:rsid w:val="00C2099B"/>
    <w:rsid w:val="00C214ED"/>
    <w:rsid w:val="00C221B6"/>
    <w:rsid w:val="00C22572"/>
    <w:rsid w:val="00C2516F"/>
    <w:rsid w:val="00C26B72"/>
    <w:rsid w:val="00C27E55"/>
    <w:rsid w:val="00C319FE"/>
    <w:rsid w:val="00C32025"/>
    <w:rsid w:val="00C33B8B"/>
    <w:rsid w:val="00C34C46"/>
    <w:rsid w:val="00C41023"/>
    <w:rsid w:val="00C43285"/>
    <w:rsid w:val="00C443C3"/>
    <w:rsid w:val="00C44CD6"/>
    <w:rsid w:val="00C47F63"/>
    <w:rsid w:val="00C5213F"/>
    <w:rsid w:val="00C54574"/>
    <w:rsid w:val="00C55219"/>
    <w:rsid w:val="00C55EC2"/>
    <w:rsid w:val="00C61140"/>
    <w:rsid w:val="00C6210A"/>
    <w:rsid w:val="00C62B4C"/>
    <w:rsid w:val="00C63CA1"/>
    <w:rsid w:val="00C653A2"/>
    <w:rsid w:val="00C65798"/>
    <w:rsid w:val="00C65DAD"/>
    <w:rsid w:val="00C66E36"/>
    <w:rsid w:val="00C67155"/>
    <w:rsid w:val="00C67F9E"/>
    <w:rsid w:val="00C700AE"/>
    <w:rsid w:val="00C714D6"/>
    <w:rsid w:val="00C71793"/>
    <w:rsid w:val="00C72058"/>
    <w:rsid w:val="00C724BB"/>
    <w:rsid w:val="00C7359C"/>
    <w:rsid w:val="00C74B5A"/>
    <w:rsid w:val="00C805EB"/>
    <w:rsid w:val="00C819AE"/>
    <w:rsid w:val="00C81FDA"/>
    <w:rsid w:val="00C824D1"/>
    <w:rsid w:val="00C82CF3"/>
    <w:rsid w:val="00C84803"/>
    <w:rsid w:val="00C861DF"/>
    <w:rsid w:val="00C905B1"/>
    <w:rsid w:val="00C91209"/>
    <w:rsid w:val="00C913FC"/>
    <w:rsid w:val="00C91653"/>
    <w:rsid w:val="00C925B5"/>
    <w:rsid w:val="00C934F9"/>
    <w:rsid w:val="00C9450C"/>
    <w:rsid w:val="00C94DFA"/>
    <w:rsid w:val="00C962B8"/>
    <w:rsid w:val="00C9752C"/>
    <w:rsid w:val="00CA4C8F"/>
    <w:rsid w:val="00CA5984"/>
    <w:rsid w:val="00CA5EC0"/>
    <w:rsid w:val="00CA6C06"/>
    <w:rsid w:val="00CB1F4E"/>
    <w:rsid w:val="00CB20E8"/>
    <w:rsid w:val="00CB3746"/>
    <w:rsid w:val="00CB4C95"/>
    <w:rsid w:val="00CB56C4"/>
    <w:rsid w:val="00CB5839"/>
    <w:rsid w:val="00CB6C4F"/>
    <w:rsid w:val="00CB78D1"/>
    <w:rsid w:val="00CB7C2F"/>
    <w:rsid w:val="00CB7EC9"/>
    <w:rsid w:val="00CC0FBB"/>
    <w:rsid w:val="00CC124A"/>
    <w:rsid w:val="00CC22A0"/>
    <w:rsid w:val="00CC57F1"/>
    <w:rsid w:val="00CD02E9"/>
    <w:rsid w:val="00CD2C57"/>
    <w:rsid w:val="00CD2ED9"/>
    <w:rsid w:val="00CD2FB6"/>
    <w:rsid w:val="00CD3C4C"/>
    <w:rsid w:val="00CD4A47"/>
    <w:rsid w:val="00CD4F96"/>
    <w:rsid w:val="00CD6D88"/>
    <w:rsid w:val="00CE015C"/>
    <w:rsid w:val="00CE0E06"/>
    <w:rsid w:val="00CE2250"/>
    <w:rsid w:val="00CE4F63"/>
    <w:rsid w:val="00CE5422"/>
    <w:rsid w:val="00CF00B9"/>
    <w:rsid w:val="00CF107D"/>
    <w:rsid w:val="00CF174F"/>
    <w:rsid w:val="00CF1F5C"/>
    <w:rsid w:val="00CF2677"/>
    <w:rsid w:val="00CF505C"/>
    <w:rsid w:val="00CF5159"/>
    <w:rsid w:val="00CF553A"/>
    <w:rsid w:val="00D0168B"/>
    <w:rsid w:val="00D019A1"/>
    <w:rsid w:val="00D03498"/>
    <w:rsid w:val="00D04474"/>
    <w:rsid w:val="00D06A4A"/>
    <w:rsid w:val="00D1066A"/>
    <w:rsid w:val="00D118E5"/>
    <w:rsid w:val="00D11CFA"/>
    <w:rsid w:val="00D12C8C"/>
    <w:rsid w:val="00D1314E"/>
    <w:rsid w:val="00D14D53"/>
    <w:rsid w:val="00D152AE"/>
    <w:rsid w:val="00D15888"/>
    <w:rsid w:val="00D17B9E"/>
    <w:rsid w:val="00D21FD6"/>
    <w:rsid w:val="00D22217"/>
    <w:rsid w:val="00D22B19"/>
    <w:rsid w:val="00D236F8"/>
    <w:rsid w:val="00D24CB4"/>
    <w:rsid w:val="00D25674"/>
    <w:rsid w:val="00D26196"/>
    <w:rsid w:val="00D26FA7"/>
    <w:rsid w:val="00D278AB"/>
    <w:rsid w:val="00D31412"/>
    <w:rsid w:val="00D32590"/>
    <w:rsid w:val="00D3510C"/>
    <w:rsid w:val="00D3566E"/>
    <w:rsid w:val="00D35918"/>
    <w:rsid w:val="00D35F02"/>
    <w:rsid w:val="00D37408"/>
    <w:rsid w:val="00D40063"/>
    <w:rsid w:val="00D40E3B"/>
    <w:rsid w:val="00D44349"/>
    <w:rsid w:val="00D444E9"/>
    <w:rsid w:val="00D44515"/>
    <w:rsid w:val="00D44CC2"/>
    <w:rsid w:val="00D458DA"/>
    <w:rsid w:val="00D47223"/>
    <w:rsid w:val="00D504A4"/>
    <w:rsid w:val="00D50B3E"/>
    <w:rsid w:val="00D542A0"/>
    <w:rsid w:val="00D543CA"/>
    <w:rsid w:val="00D54AB3"/>
    <w:rsid w:val="00D54C3A"/>
    <w:rsid w:val="00D57D75"/>
    <w:rsid w:val="00D6097C"/>
    <w:rsid w:val="00D63158"/>
    <w:rsid w:val="00D65B4C"/>
    <w:rsid w:val="00D660C1"/>
    <w:rsid w:val="00D669CD"/>
    <w:rsid w:val="00D7182A"/>
    <w:rsid w:val="00D71ED0"/>
    <w:rsid w:val="00D71F70"/>
    <w:rsid w:val="00D72D0D"/>
    <w:rsid w:val="00D731E6"/>
    <w:rsid w:val="00D73C4D"/>
    <w:rsid w:val="00D74649"/>
    <w:rsid w:val="00D77A3E"/>
    <w:rsid w:val="00D77AF9"/>
    <w:rsid w:val="00D77F98"/>
    <w:rsid w:val="00D81166"/>
    <w:rsid w:val="00D83085"/>
    <w:rsid w:val="00D83D85"/>
    <w:rsid w:val="00D854EF"/>
    <w:rsid w:val="00D869D6"/>
    <w:rsid w:val="00D90549"/>
    <w:rsid w:val="00D91315"/>
    <w:rsid w:val="00D93A43"/>
    <w:rsid w:val="00D94E33"/>
    <w:rsid w:val="00D97A46"/>
    <w:rsid w:val="00DA131A"/>
    <w:rsid w:val="00DA25F3"/>
    <w:rsid w:val="00DA2B21"/>
    <w:rsid w:val="00DA2D19"/>
    <w:rsid w:val="00DA3DC5"/>
    <w:rsid w:val="00DA5031"/>
    <w:rsid w:val="00DA7309"/>
    <w:rsid w:val="00DA7D7A"/>
    <w:rsid w:val="00DB0843"/>
    <w:rsid w:val="00DB0D77"/>
    <w:rsid w:val="00DB365C"/>
    <w:rsid w:val="00DB4AF6"/>
    <w:rsid w:val="00DB4F96"/>
    <w:rsid w:val="00DB5CDF"/>
    <w:rsid w:val="00DB5E98"/>
    <w:rsid w:val="00DB5F4B"/>
    <w:rsid w:val="00DC5AB5"/>
    <w:rsid w:val="00DD2708"/>
    <w:rsid w:val="00DD352D"/>
    <w:rsid w:val="00DD3A89"/>
    <w:rsid w:val="00DD448A"/>
    <w:rsid w:val="00DD5BB8"/>
    <w:rsid w:val="00DE1058"/>
    <w:rsid w:val="00DE2D92"/>
    <w:rsid w:val="00DE667C"/>
    <w:rsid w:val="00DE6A24"/>
    <w:rsid w:val="00DE6F1B"/>
    <w:rsid w:val="00DF0913"/>
    <w:rsid w:val="00DF0E29"/>
    <w:rsid w:val="00DF2E63"/>
    <w:rsid w:val="00DF3F68"/>
    <w:rsid w:val="00DF43A4"/>
    <w:rsid w:val="00DF48E9"/>
    <w:rsid w:val="00DF7440"/>
    <w:rsid w:val="00E000A2"/>
    <w:rsid w:val="00E01A7C"/>
    <w:rsid w:val="00E02FF9"/>
    <w:rsid w:val="00E03807"/>
    <w:rsid w:val="00E04656"/>
    <w:rsid w:val="00E04B96"/>
    <w:rsid w:val="00E05F0D"/>
    <w:rsid w:val="00E0631D"/>
    <w:rsid w:val="00E067C7"/>
    <w:rsid w:val="00E07207"/>
    <w:rsid w:val="00E074D4"/>
    <w:rsid w:val="00E078D2"/>
    <w:rsid w:val="00E0792B"/>
    <w:rsid w:val="00E10113"/>
    <w:rsid w:val="00E1266A"/>
    <w:rsid w:val="00E148F3"/>
    <w:rsid w:val="00E14ACE"/>
    <w:rsid w:val="00E14FDA"/>
    <w:rsid w:val="00E15258"/>
    <w:rsid w:val="00E16000"/>
    <w:rsid w:val="00E1784F"/>
    <w:rsid w:val="00E179F5"/>
    <w:rsid w:val="00E2007C"/>
    <w:rsid w:val="00E21A47"/>
    <w:rsid w:val="00E233E2"/>
    <w:rsid w:val="00E24278"/>
    <w:rsid w:val="00E24325"/>
    <w:rsid w:val="00E255D0"/>
    <w:rsid w:val="00E27837"/>
    <w:rsid w:val="00E355D6"/>
    <w:rsid w:val="00E35A30"/>
    <w:rsid w:val="00E362B7"/>
    <w:rsid w:val="00E36E81"/>
    <w:rsid w:val="00E4220D"/>
    <w:rsid w:val="00E43803"/>
    <w:rsid w:val="00E447BE"/>
    <w:rsid w:val="00E47E6F"/>
    <w:rsid w:val="00E47F79"/>
    <w:rsid w:val="00E50378"/>
    <w:rsid w:val="00E52F0A"/>
    <w:rsid w:val="00E56048"/>
    <w:rsid w:val="00E566FC"/>
    <w:rsid w:val="00E5765F"/>
    <w:rsid w:val="00E57BD6"/>
    <w:rsid w:val="00E57C40"/>
    <w:rsid w:val="00E61644"/>
    <w:rsid w:val="00E61A92"/>
    <w:rsid w:val="00E620CB"/>
    <w:rsid w:val="00E628A4"/>
    <w:rsid w:val="00E629D2"/>
    <w:rsid w:val="00E674FA"/>
    <w:rsid w:val="00E676CD"/>
    <w:rsid w:val="00E7120D"/>
    <w:rsid w:val="00E713B8"/>
    <w:rsid w:val="00E71C7C"/>
    <w:rsid w:val="00E72F8B"/>
    <w:rsid w:val="00E8014B"/>
    <w:rsid w:val="00E8078E"/>
    <w:rsid w:val="00E8172C"/>
    <w:rsid w:val="00E81C47"/>
    <w:rsid w:val="00E8226F"/>
    <w:rsid w:val="00E8268D"/>
    <w:rsid w:val="00E82E2A"/>
    <w:rsid w:val="00E83578"/>
    <w:rsid w:val="00E836F6"/>
    <w:rsid w:val="00E8396B"/>
    <w:rsid w:val="00E83CA9"/>
    <w:rsid w:val="00E842B1"/>
    <w:rsid w:val="00E84CC3"/>
    <w:rsid w:val="00E85845"/>
    <w:rsid w:val="00E9095B"/>
    <w:rsid w:val="00E91D18"/>
    <w:rsid w:val="00E93476"/>
    <w:rsid w:val="00E940A9"/>
    <w:rsid w:val="00E94256"/>
    <w:rsid w:val="00E9560F"/>
    <w:rsid w:val="00E957D8"/>
    <w:rsid w:val="00EA093D"/>
    <w:rsid w:val="00EA4189"/>
    <w:rsid w:val="00EA69A7"/>
    <w:rsid w:val="00EA7626"/>
    <w:rsid w:val="00EB14FD"/>
    <w:rsid w:val="00EB25DD"/>
    <w:rsid w:val="00EC0399"/>
    <w:rsid w:val="00EC14EA"/>
    <w:rsid w:val="00EC15A9"/>
    <w:rsid w:val="00EC5239"/>
    <w:rsid w:val="00EC5DB8"/>
    <w:rsid w:val="00ED2910"/>
    <w:rsid w:val="00ED2915"/>
    <w:rsid w:val="00ED3701"/>
    <w:rsid w:val="00ED6609"/>
    <w:rsid w:val="00ED670E"/>
    <w:rsid w:val="00ED6DCE"/>
    <w:rsid w:val="00EE108E"/>
    <w:rsid w:val="00EE1DC4"/>
    <w:rsid w:val="00EE2E53"/>
    <w:rsid w:val="00EE3A83"/>
    <w:rsid w:val="00EE501F"/>
    <w:rsid w:val="00EE6B95"/>
    <w:rsid w:val="00EF0C55"/>
    <w:rsid w:val="00EF0CCC"/>
    <w:rsid w:val="00EF1C23"/>
    <w:rsid w:val="00EF32A0"/>
    <w:rsid w:val="00EF450B"/>
    <w:rsid w:val="00EF4D50"/>
    <w:rsid w:val="00EF4FA2"/>
    <w:rsid w:val="00EF4FF2"/>
    <w:rsid w:val="00EF6E7D"/>
    <w:rsid w:val="00EF7815"/>
    <w:rsid w:val="00F02047"/>
    <w:rsid w:val="00F02847"/>
    <w:rsid w:val="00F041E8"/>
    <w:rsid w:val="00F062D7"/>
    <w:rsid w:val="00F0652C"/>
    <w:rsid w:val="00F100F5"/>
    <w:rsid w:val="00F10461"/>
    <w:rsid w:val="00F11CA2"/>
    <w:rsid w:val="00F165DA"/>
    <w:rsid w:val="00F169A6"/>
    <w:rsid w:val="00F17840"/>
    <w:rsid w:val="00F21001"/>
    <w:rsid w:val="00F222FF"/>
    <w:rsid w:val="00F230CD"/>
    <w:rsid w:val="00F23142"/>
    <w:rsid w:val="00F23276"/>
    <w:rsid w:val="00F23676"/>
    <w:rsid w:val="00F24FE9"/>
    <w:rsid w:val="00F26561"/>
    <w:rsid w:val="00F276F9"/>
    <w:rsid w:val="00F3302A"/>
    <w:rsid w:val="00F3733F"/>
    <w:rsid w:val="00F41D94"/>
    <w:rsid w:val="00F41FD8"/>
    <w:rsid w:val="00F437E9"/>
    <w:rsid w:val="00F43997"/>
    <w:rsid w:val="00F44C87"/>
    <w:rsid w:val="00F466AF"/>
    <w:rsid w:val="00F50185"/>
    <w:rsid w:val="00F50EC0"/>
    <w:rsid w:val="00F50F9A"/>
    <w:rsid w:val="00F514C4"/>
    <w:rsid w:val="00F521B1"/>
    <w:rsid w:val="00F52E2D"/>
    <w:rsid w:val="00F57190"/>
    <w:rsid w:val="00F57E19"/>
    <w:rsid w:val="00F61C7D"/>
    <w:rsid w:val="00F61EC3"/>
    <w:rsid w:val="00F63B5A"/>
    <w:rsid w:val="00F63C88"/>
    <w:rsid w:val="00F66AE4"/>
    <w:rsid w:val="00F67CB2"/>
    <w:rsid w:val="00F73B0F"/>
    <w:rsid w:val="00F75ABA"/>
    <w:rsid w:val="00F762A2"/>
    <w:rsid w:val="00F76C70"/>
    <w:rsid w:val="00F817EF"/>
    <w:rsid w:val="00F82E09"/>
    <w:rsid w:val="00F83A56"/>
    <w:rsid w:val="00F85D9F"/>
    <w:rsid w:val="00F85E29"/>
    <w:rsid w:val="00F85E54"/>
    <w:rsid w:val="00F873C1"/>
    <w:rsid w:val="00F90EBF"/>
    <w:rsid w:val="00F930E2"/>
    <w:rsid w:val="00FA0B3F"/>
    <w:rsid w:val="00FA3087"/>
    <w:rsid w:val="00FA4557"/>
    <w:rsid w:val="00FA49EC"/>
    <w:rsid w:val="00FA4CB1"/>
    <w:rsid w:val="00FA7297"/>
    <w:rsid w:val="00FB03A1"/>
    <w:rsid w:val="00FB0CF4"/>
    <w:rsid w:val="00FB0F8C"/>
    <w:rsid w:val="00FB1068"/>
    <w:rsid w:val="00FB1F04"/>
    <w:rsid w:val="00FB264C"/>
    <w:rsid w:val="00FB4F30"/>
    <w:rsid w:val="00FB51B2"/>
    <w:rsid w:val="00FB577F"/>
    <w:rsid w:val="00FB7DCB"/>
    <w:rsid w:val="00FC044E"/>
    <w:rsid w:val="00FC0ECB"/>
    <w:rsid w:val="00FC330B"/>
    <w:rsid w:val="00FC4ADA"/>
    <w:rsid w:val="00FC70A0"/>
    <w:rsid w:val="00FD00AB"/>
    <w:rsid w:val="00FD18DB"/>
    <w:rsid w:val="00FD25F4"/>
    <w:rsid w:val="00FD2939"/>
    <w:rsid w:val="00FD439D"/>
    <w:rsid w:val="00FD5192"/>
    <w:rsid w:val="00FD7589"/>
    <w:rsid w:val="00FD76E3"/>
    <w:rsid w:val="00FE1AF5"/>
    <w:rsid w:val="00FE2FB7"/>
    <w:rsid w:val="00FE2FF9"/>
    <w:rsid w:val="00FE6462"/>
    <w:rsid w:val="00FE6C92"/>
    <w:rsid w:val="00FE7032"/>
    <w:rsid w:val="00FE767F"/>
    <w:rsid w:val="00FF06B7"/>
    <w:rsid w:val="00FF0DCB"/>
    <w:rsid w:val="00FF3813"/>
    <w:rsid w:val="00FF6AB0"/>
    <w:rsid w:val="00FF705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0093"/>
    <w:pPr>
      <w:overflowPunct w:val="0"/>
      <w:ind w:firstLineChars="200" w:firstLine="200"/>
      <w:jc w:val="both"/>
    </w:pPr>
    <w:rPr>
      <w:rFonts w:ascii="標楷體" w:eastAsia="標楷體"/>
      <w:kern w:val="2"/>
      <w:sz w:val="24"/>
    </w:rPr>
  </w:style>
  <w:style w:type="paragraph" w:styleId="1">
    <w:name w:val="heading 1"/>
    <w:aliases w:val="甲乙丙丁"/>
    <w:qFormat/>
    <w:rsid w:val="00520093"/>
    <w:pPr>
      <w:overflowPunct w:val="0"/>
      <w:jc w:val="center"/>
      <w:outlineLvl w:val="0"/>
    </w:pPr>
    <w:rPr>
      <w:rFonts w:ascii="標楷體" w:eastAsia="標楷體" w:hAnsi="Arial"/>
      <w:b/>
      <w:bCs/>
      <w:kern w:val="2"/>
      <w:sz w:val="40"/>
      <w:szCs w:val="52"/>
    </w:rPr>
  </w:style>
  <w:style w:type="paragraph" w:styleId="2">
    <w:name w:val="heading 2"/>
    <w:aliases w:val="壹貳叁"/>
    <w:qFormat/>
    <w:rsid w:val="00520093"/>
    <w:pPr>
      <w:overflowPunct w:val="0"/>
      <w:ind w:leftChars="250" w:left="250"/>
      <w:jc w:val="both"/>
      <w:outlineLvl w:val="1"/>
    </w:pPr>
    <w:rPr>
      <w:rFonts w:ascii="標楷體" w:eastAsia="標楷體" w:hAnsi="Arial"/>
      <w:b/>
      <w:bCs/>
      <w:kern w:val="2"/>
      <w:sz w:val="36"/>
      <w:szCs w:val="48"/>
    </w:rPr>
  </w:style>
  <w:style w:type="paragraph" w:styleId="3">
    <w:name w:val="heading 3"/>
    <w:aliases w:val="一二三"/>
    <w:qFormat/>
    <w:rsid w:val="00520093"/>
    <w:pPr>
      <w:overflowPunct w:val="0"/>
      <w:jc w:val="both"/>
      <w:outlineLvl w:val="2"/>
    </w:pPr>
    <w:rPr>
      <w:rFonts w:ascii="標楷體" w:eastAsia="標楷體" w:hAnsi="Arial"/>
      <w:b/>
      <w:bCs/>
      <w:kern w:val="2"/>
      <w:sz w:val="32"/>
      <w:szCs w:val="36"/>
    </w:rPr>
  </w:style>
  <w:style w:type="paragraph" w:styleId="4">
    <w:name w:val="heading 4"/>
    <w:aliases w:val="機關名稱"/>
    <w:qFormat/>
    <w:rsid w:val="00520093"/>
    <w:pPr>
      <w:overflowPunct w:val="0"/>
      <w:ind w:firstLineChars="150" w:firstLine="15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pPr>
      <w:spacing w:line="440" w:lineRule="exact"/>
      <w:ind w:firstLine="480"/>
    </w:pPr>
  </w:style>
  <w:style w:type="paragraph" w:customStyle="1" w:styleId="12">
    <w:name w:val="內文(1)(2)"/>
    <w:pPr>
      <w:tabs>
        <w:tab w:val="left" w:pos="2520"/>
      </w:tabs>
      <w:overflowPunct w:val="0"/>
      <w:ind w:firstLineChars="550" w:firstLine="550"/>
      <w:jc w:val="both"/>
    </w:pPr>
    <w:rPr>
      <w:rFonts w:ascii="標楷體" w:eastAsia="標楷體"/>
      <w:sz w:val="24"/>
    </w:rPr>
  </w:style>
  <w:style w:type="paragraph" w:customStyle="1" w:styleId="123">
    <w:name w:val="內文123"/>
    <w:qFormat/>
    <w:rsid w:val="00520093"/>
    <w:pPr>
      <w:overflowPunct w:val="0"/>
      <w:ind w:firstLineChars="450" w:firstLine="450"/>
      <w:jc w:val="both"/>
    </w:pPr>
    <w:rPr>
      <w:rFonts w:ascii="標楷體" w:eastAsia="標楷體"/>
      <w:b/>
      <w:kern w:val="2"/>
      <w:sz w:val="24"/>
    </w:rPr>
  </w:style>
  <w:style w:type="paragraph" w:styleId="a4">
    <w:name w:val="Normal Indent"/>
    <w:basedOn w:val="a"/>
    <w:semiHidden/>
    <w:pPr>
      <w:widowControl w:val="0"/>
      <w:overflowPunct/>
      <w:ind w:left="480" w:firstLineChars="0" w:firstLine="0"/>
      <w:jc w:val="left"/>
    </w:pPr>
    <w:rPr>
      <w:rFonts w:ascii="Times New Roman" w:eastAsia="新細明體"/>
    </w:rPr>
  </w:style>
  <w:style w:type="paragraph" w:customStyle="1" w:styleId="1230">
    <w:name w:val="內文123(圈圈)"/>
    <w:pPr>
      <w:ind w:firstLineChars="700" w:firstLine="700"/>
      <w:jc w:val="both"/>
    </w:pPr>
    <w:rPr>
      <w:rFonts w:ascii="標楷體" w:eastAsia="標楷體"/>
      <w:sz w:val="24"/>
    </w:rPr>
  </w:style>
  <w:style w:type="paragraph" w:customStyle="1" w:styleId="40">
    <w:name w:val="標題4"/>
    <w:basedOn w:val="3"/>
    <w:rsid w:val="00207C76"/>
    <w:pPr>
      <w:widowControl w:val="0"/>
      <w:suppressAutoHyphens/>
      <w:topLinePunct/>
      <w:spacing w:line="500" w:lineRule="exact"/>
      <w:ind w:left="624"/>
    </w:pPr>
    <w:rPr>
      <w:sz w:val="28"/>
    </w:rPr>
  </w:style>
  <w:style w:type="paragraph" w:customStyle="1" w:styleId="a5">
    <w:name w:val="中標"/>
    <w:basedOn w:val="a"/>
    <w:rsid w:val="00207C76"/>
    <w:pPr>
      <w:widowControl w:val="0"/>
      <w:overflowPunct/>
      <w:spacing w:line="360" w:lineRule="auto"/>
      <w:ind w:firstLineChars="0" w:firstLine="0"/>
    </w:pPr>
    <w:rPr>
      <w:b/>
      <w:sz w:val="36"/>
      <w:szCs w:val="24"/>
    </w:rPr>
  </w:style>
  <w:style w:type="paragraph" w:styleId="a6">
    <w:name w:val="Body Text"/>
    <w:basedOn w:val="a"/>
    <w:link w:val="a7"/>
    <w:semiHidden/>
    <w:rsid w:val="00207C76"/>
    <w:pPr>
      <w:widowControl w:val="0"/>
      <w:suppressAutoHyphens/>
      <w:topLinePunct/>
      <w:snapToGrid w:val="0"/>
      <w:spacing w:line="500" w:lineRule="exact"/>
      <w:ind w:firstLineChars="0" w:firstLine="490"/>
    </w:pPr>
  </w:style>
  <w:style w:type="character" w:customStyle="1" w:styleId="a7">
    <w:name w:val="本文 字元"/>
    <w:link w:val="a6"/>
    <w:semiHidden/>
    <w:rsid w:val="00207C76"/>
    <w:rPr>
      <w:rFonts w:ascii="標楷體" w:eastAsia="標楷體"/>
      <w:kern w:val="2"/>
      <w:sz w:val="24"/>
    </w:rPr>
  </w:style>
  <w:style w:type="paragraph" w:styleId="20">
    <w:name w:val="Body Text Indent 2"/>
    <w:basedOn w:val="a"/>
    <w:link w:val="21"/>
    <w:uiPriority w:val="99"/>
    <w:semiHidden/>
    <w:unhideWhenUsed/>
    <w:rsid w:val="00361ACF"/>
    <w:pPr>
      <w:spacing w:after="120" w:line="480" w:lineRule="auto"/>
      <w:ind w:leftChars="200" w:left="480"/>
    </w:pPr>
  </w:style>
  <w:style w:type="character" w:customStyle="1" w:styleId="21">
    <w:name w:val="本文縮排 2 字元"/>
    <w:link w:val="20"/>
    <w:uiPriority w:val="99"/>
    <w:semiHidden/>
    <w:rsid w:val="00361ACF"/>
    <w:rPr>
      <w:rFonts w:ascii="標楷體" w:eastAsia="標楷體"/>
      <w:kern w:val="2"/>
      <w:sz w:val="24"/>
    </w:rPr>
  </w:style>
  <w:style w:type="paragraph" w:styleId="22">
    <w:name w:val="Body Text 2"/>
    <w:basedOn w:val="a"/>
    <w:link w:val="23"/>
    <w:uiPriority w:val="99"/>
    <w:semiHidden/>
    <w:unhideWhenUsed/>
    <w:rsid w:val="00985015"/>
    <w:pPr>
      <w:spacing w:after="120" w:line="480" w:lineRule="auto"/>
    </w:pPr>
  </w:style>
  <w:style w:type="character" w:customStyle="1" w:styleId="23">
    <w:name w:val="本文 2 字元"/>
    <w:link w:val="22"/>
    <w:uiPriority w:val="99"/>
    <w:semiHidden/>
    <w:rsid w:val="00985015"/>
    <w:rPr>
      <w:rFonts w:ascii="標楷體" w:eastAsia="標楷體"/>
      <w:kern w:val="2"/>
      <w:sz w:val="24"/>
    </w:rPr>
  </w:style>
  <w:style w:type="paragraph" w:styleId="a8">
    <w:name w:val="Block Text"/>
    <w:basedOn w:val="a"/>
    <w:semiHidden/>
    <w:rsid w:val="00985015"/>
    <w:pPr>
      <w:framePr w:hSpace="180" w:wrap="around" w:vAnchor="text" w:hAnchor="margin" w:y="2550"/>
      <w:widowControl w:val="0"/>
      <w:overflowPunct/>
      <w:spacing w:line="320" w:lineRule="exact"/>
      <w:ind w:left="6" w:right="6" w:firstLineChars="0" w:firstLine="0"/>
      <w:jc w:val="distribute"/>
    </w:pPr>
    <w:rPr>
      <w:rFonts w:hAnsi="標楷體"/>
      <w:sz w:val="22"/>
      <w:szCs w:val="24"/>
    </w:rPr>
  </w:style>
  <w:style w:type="paragraph" w:styleId="a9">
    <w:name w:val="Balloon Text"/>
    <w:basedOn w:val="a"/>
    <w:link w:val="aa"/>
    <w:uiPriority w:val="99"/>
    <w:semiHidden/>
    <w:unhideWhenUsed/>
    <w:rsid w:val="00E148F3"/>
    <w:rPr>
      <w:rFonts w:ascii="Cambria" w:eastAsia="新細明體" w:hAnsi="Cambria"/>
      <w:sz w:val="18"/>
      <w:szCs w:val="18"/>
    </w:rPr>
  </w:style>
  <w:style w:type="character" w:customStyle="1" w:styleId="aa">
    <w:name w:val="註解方塊文字 字元"/>
    <w:link w:val="a9"/>
    <w:uiPriority w:val="99"/>
    <w:semiHidden/>
    <w:rsid w:val="00E148F3"/>
    <w:rPr>
      <w:rFonts w:ascii="Cambria" w:hAnsi="Cambria"/>
      <w:kern w:val="2"/>
      <w:sz w:val="18"/>
      <w:szCs w:val="18"/>
    </w:rPr>
  </w:style>
  <w:style w:type="paragraph" w:styleId="ab">
    <w:name w:val="header"/>
    <w:basedOn w:val="a"/>
    <w:link w:val="ac"/>
    <w:uiPriority w:val="99"/>
    <w:unhideWhenUsed/>
    <w:rsid w:val="00D65B4C"/>
    <w:pPr>
      <w:tabs>
        <w:tab w:val="center" w:pos="4153"/>
        <w:tab w:val="right" w:pos="8306"/>
      </w:tabs>
      <w:snapToGrid w:val="0"/>
    </w:pPr>
    <w:rPr>
      <w:sz w:val="20"/>
    </w:rPr>
  </w:style>
  <w:style w:type="character" w:customStyle="1" w:styleId="ac">
    <w:name w:val="頁首 字元"/>
    <w:link w:val="ab"/>
    <w:uiPriority w:val="99"/>
    <w:rsid w:val="00D65B4C"/>
    <w:rPr>
      <w:rFonts w:ascii="標楷體" w:eastAsia="標楷體"/>
      <w:kern w:val="2"/>
    </w:rPr>
  </w:style>
  <w:style w:type="paragraph" w:styleId="ad">
    <w:name w:val="footer"/>
    <w:basedOn w:val="a"/>
    <w:link w:val="ae"/>
    <w:uiPriority w:val="99"/>
    <w:unhideWhenUsed/>
    <w:rsid w:val="00D65B4C"/>
    <w:pPr>
      <w:tabs>
        <w:tab w:val="center" w:pos="4153"/>
        <w:tab w:val="right" w:pos="8306"/>
      </w:tabs>
      <w:snapToGrid w:val="0"/>
    </w:pPr>
    <w:rPr>
      <w:sz w:val="20"/>
    </w:rPr>
  </w:style>
  <w:style w:type="character" w:customStyle="1" w:styleId="ae">
    <w:name w:val="頁尾 字元"/>
    <w:link w:val="ad"/>
    <w:uiPriority w:val="99"/>
    <w:rsid w:val="00D65B4C"/>
    <w:rPr>
      <w:rFonts w:ascii="標楷體" w:eastAsia="標楷體"/>
      <w:kern w:val="2"/>
    </w:rPr>
  </w:style>
  <w:style w:type="character" w:styleId="af">
    <w:name w:val="page number"/>
    <w:basedOn w:val="a0"/>
    <w:rsid w:val="00EE2E53"/>
  </w:style>
  <w:style w:type="paragraph" w:customStyle="1" w:styleId="30">
    <w:name w:val="標題3(一二三)"/>
    <w:qFormat/>
    <w:rsid w:val="008F1461"/>
    <w:pPr>
      <w:overflowPunct w:val="0"/>
      <w:jc w:val="both"/>
      <w:outlineLvl w:val="2"/>
    </w:pPr>
    <w:rPr>
      <w:rFonts w:ascii="標楷體" w:eastAsia="標楷體" w:hAnsi="標楷體" w:cs="標楷體"/>
      <w:b/>
      <w:kern w:val="2"/>
      <w:sz w:val="32"/>
      <w:szCs w:val="40"/>
    </w:rPr>
  </w:style>
  <w:style w:type="paragraph" w:customStyle="1" w:styleId="41">
    <w:name w:val="標題4(機關名稱)"/>
    <w:qFormat/>
    <w:rsid w:val="008F1461"/>
    <w:pPr>
      <w:overflowPunct w:val="0"/>
      <w:ind w:firstLineChars="150" w:firstLine="150"/>
      <w:jc w:val="both"/>
      <w:outlineLvl w:val="3"/>
    </w:pPr>
    <w:rPr>
      <w:rFonts w:ascii="標楷體" w:eastAsia="標楷體" w:hAnsi="標楷體" w:cs="標楷體"/>
      <w:b/>
      <w:kern w:val="2"/>
      <w:sz w:val="28"/>
      <w:szCs w:val="40"/>
    </w:rPr>
  </w:style>
  <w:style w:type="paragraph" w:styleId="af0">
    <w:name w:val="footnote text"/>
    <w:aliases w:val="註腳文字 字元 字元, 字元,註腳文字(博銘)"/>
    <w:basedOn w:val="a"/>
    <w:link w:val="10"/>
    <w:uiPriority w:val="99"/>
    <w:rsid w:val="00A80266"/>
    <w:pPr>
      <w:widowControl w:val="0"/>
      <w:overflowPunct/>
      <w:snapToGrid w:val="0"/>
      <w:ind w:firstLineChars="0" w:firstLine="0"/>
      <w:jc w:val="left"/>
    </w:pPr>
    <w:rPr>
      <w:rFonts w:ascii="Times New Roman" w:eastAsia="新細明體"/>
      <w:sz w:val="20"/>
    </w:rPr>
  </w:style>
  <w:style w:type="character" w:customStyle="1" w:styleId="af1">
    <w:name w:val="註腳文字 字元"/>
    <w:uiPriority w:val="99"/>
    <w:semiHidden/>
    <w:rsid w:val="00A80266"/>
    <w:rPr>
      <w:rFonts w:ascii="標楷體" w:eastAsia="標楷體"/>
      <w:kern w:val="2"/>
    </w:rPr>
  </w:style>
  <w:style w:type="character" w:customStyle="1" w:styleId="10">
    <w:name w:val="註腳文字 字元1"/>
    <w:aliases w:val="註腳文字 字元 字元 字元, 字元 字元,註腳文字(博銘) 字元"/>
    <w:link w:val="af0"/>
    <w:uiPriority w:val="99"/>
    <w:rsid w:val="00A80266"/>
    <w:rPr>
      <w:kern w:val="2"/>
    </w:rPr>
  </w:style>
  <w:style w:type="character" w:styleId="af2">
    <w:name w:val="Strong"/>
    <w:uiPriority w:val="22"/>
    <w:qFormat/>
    <w:rsid w:val="00A8026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0093"/>
    <w:pPr>
      <w:overflowPunct w:val="0"/>
      <w:ind w:firstLineChars="200" w:firstLine="200"/>
      <w:jc w:val="both"/>
    </w:pPr>
    <w:rPr>
      <w:rFonts w:ascii="標楷體" w:eastAsia="標楷體"/>
      <w:kern w:val="2"/>
      <w:sz w:val="24"/>
    </w:rPr>
  </w:style>
  <w:style w:type="paragraph" w:styleId="1">
    <w:name w:val="heading 1"/>
    <w:aliases w:val="甲乙丙丁"/>
    <w:qFormat/>
    <w:rsid w:val="00520093"/>
    <w:pPr>
      <w:overflowPunct w:val="0"/>
      <w:jc w:val="center"/>
      <w:outlineLvl w:val="0"/>
    </w:pPr>
    <w:rPr>
      <w:rFonts w:ascii="標楷體" w:eastAsia="標楷體" w:hAnsi="Arial"/>
      <w:b/>
      <w:bCs/>
      <w:kern w:val="2"/>
      <w:sz w:val="40"/>
      <w:szCs w:val="52"/>
    </w:rPr>
  </w:style>
  <w:style w:type="paragraph" w:styleId="2">
    <w:name w:val="heading 2"/>
    <w:aliases w:val="壹貳叁"/>
    <w:qFormat/>
    <w:rsid w:val="00520093"/>
    <w:pPr>
      <w:overflowPunct w:val="0"/>
      <w:ind w:leftChars="250" w:left="250"/>
      <w:jc w:val="both"/>
      <w:outlineLvl w:val="1"/>
    </w:pPr>
    <w:rPr>
      <w:rFonts w:ascii="標楷體" w:eastAsia="標楷體" w:hAnsi="Arial"/>
      <w:b/>
      <w:bCs/>
      <w:kern w:val="2"/>
      <w:sz w:val="36"/>
      <w:szCs w:val="48"/>
    </w:rPr>
  </w:style>
  <w:style w:type="paragraph" w:styleId="3">
    <w:name w:val="heading 3"/>
    <w:aliases w:val="一二三"/>
    <w:qFormat/>
    <w:rsid w:val="00520093"/>
    <w:pPr>
      <w:overflowPunct w:val="0"/>
      <w:jc w:val="both"/>
      <w:outlineLvl w:val="2"/>
    </w:pPr>
    <w:rPr>
      <w:rFonts w:ascii="標楷體" w:eastAsia="標楷體" w:hAnsi="Arial"/>
      <w:b/>
      <w:bCs/>
      <w:kern w:val="2"/>
      <w:sz w:val="32"/>
      <w:szCs w:val="36"/>
    </w:rPr>
  </w:style>
  <w:style w:type="paragraph" w:styleId="4">
    <w:name w:val="heading 4"/>
    <w:aliases w:val="機關名稱"/>
    <w:qFormat/>
    <w:rsid w:val="00520093"/>
    <w:pPr>
      <w:overflowPunct w:val="0"/>
      <w:ind w:firstLineChars="150" w:firstLine="15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pPr>
      <w:spacing w:line="440" w:lineRule="exact"/>
      <w:ind w:firstLine="480"/>
    </w:pPr>
  </w:style>
  <w:style w:type="paragraph" w:customStyle="1" w:styleId="12">
    <w:name w:val="內文(1)(2)"/>
    <w:pPr>
      <w:tabs>
        <w:tab w:val="left" w:pos="2520"/>
      </w:tabs>
      <w:overflowPunct w:val="0"/>
      <w:ind w:firstLineChars="550" w:firstLine="550"/>
      <w:jc w:val="both"/>
    </w:pPr>
    <w:rPr>
      <w:rFonts w:ascii="標楷體" w:eastAsia="標楷體"/>
      <w:sz w:val="24"/>
    </w:rPr>
  </w:style>
  <w:style w:type="paragraph" w:customStyle="1" w:styleId="123">
    <w:name w:val="內文123"/>
    <w:qFormat/>
    <w:rsid w:val="00520093"/>
    <w:pPr>
      <w:overflowPunct w:val="0"/>
      <w:ind w:firstLineChars="450" w:firstLine="450"/>
      <w:jc w:val="both"/>
    </w:pPr>
    <w:rPr>
      <w:rFonts w:ascii="標楷體" w:eastAsia="標楷體"/>
      <w:b/>
      <w:kern w:val="2"/>
      <w:sz w:val="24"/>
    </w:rPr>
  </w:style>
  <w:style w:type="paragraph" w:styleId="a4">
    <w:name w:val="Normal Indent"/>
    <w:basedOn w:val="a"/>
    <w:semiHidden/>
    <w:pPr>
      <w:widowControl w:val="0"/>
      <w:overflowPunct/>
      <w:ind w:left="480" w:firstLineChars="0" w:firstLine="0"/>
      <w:jc w:val="left"/>
    </w:pPr>
    <w:rPr>
      <w:rFonts w:ascii="Times New Roman" w:eastAsia="新細明體"/>
    </w:rPr>
  </w:style>
  <w:style w:type="paragraph" w:customStyle="1" w:styleId="1230">
    <w:name w:val="內文123(圈圈)"/>
    <w:pPr>
      <w:ind w:firstLineChars="700" w:firstLine="700"/>
      <w:jc w:val="both"/>
    </w:pPr>
    <w:rPr>
      <w:rFonts w:ascii="標楷體" w:eastAsia="標楷體"/>
      <w:sz w:val="24"/>
    </w:rPr>
  </w:style>
  <w:style w:type="paragraph" w:customStyle="1" w:styleId="40">
    <w:name w:val="標題4"/>
    <w:basedOn w:val="3"/>
    <w:rsid w:val="00207C76"/>
    <w:pPr>
      <w:widowControl w:val="0"/>
      <w:suppressAutoHyphens/>
      <w:topLinePunct/>
      <w:spacing w:line="500" w:lineRule="exact"/>
      <w:ind w:left="624"/>
    </w:pPr>
    <w:rPr>
      <w:sz w:val="28"/>
    </w:rPr>
  </w:style>
  <w:style w:type="paragraph" w:customStyle="1" w:styleId="a5">
    <w:name w:val="中標"/>
    <w:basedOn w:val="a"/>
    <w:rsid w:val="00207C76"/>
    <w:pPr>
      <w:widowControl w:val="0"/>
      <w:overflowPunct/>
      <w:spacing w:line="360" w:lineRule="auto"/>
      <w:ind w:firstLineChars="0" w:firstLine="0"/>
    </w:pPr>
    <w:rPr>
      <w:b/>
      <w:sz w:val="36"/>
      <w:szCs w:val="24"/>
    </w:rPr>
  </w:style>
  <w:style w:type="paragraph" w:styleId="a6">
    <w:name w:val="Body Text"/>
    <w:basedOn w:val="a"/>
    <w:link w:val="a7"/>
    <w:semiHidden/>
    <w:rsid w:val="00207C76"/>
    <w:pPr>
      <w:widowControl w:val="0"/>
      <w:suppressAutoHyphens/>
      <w:topLinePunct/>
      <w:snapToGrid w:val="0"/>
      <w:spacing w:line="500" w:lineRule="exact"/>
      <w:ind w:firstLineChars="0" w:firstLine="490"/>
    </w:pPr>
  </w:style>
  <w:style w:type="character" w:customStyle="1" w:styleId="a7">
    <w:name w:val="本文 字元"/>
    <w:link w:val="a6"/>
    <w:semiHidden/>
    <w:rsid w:val="00207C76"/>
    <w:rPr>
      <w:rFonts w:ascii="標楷體" w:eastAsia="標楷體"/>
      <w:kern w:val="2"/>
      <w:sz w:val="24"/>
    </w:rPr>
  </w:style>
  <w:style w:type="paragraph" w:styleId="20">
    <w:name w:val="Body Text Indent 2"/>
    <w:basedOn w:val="a"/>
    <w:link w:val="21"/>
    <w:uiPriority w:val="99"/>
    <w:semiHidden/>
    <w:unhideWhenUsed/>
    <w:rsid w:val="00361ACF"/>
    <w:pPr>
      <w:spacing w:after="120" w:line="480" w:lineRule="auto"/>
      <w:ind w:leftChars="200" w:left="480"/>
    </w:pPr>
  </w:style>
  <w:style w:type="character" w:customStyle="1" w:styleId="21">
    <w:name w:val="本文縮排 2 字元"/>
    <w:link w:val="20"/>
    <w:uiPriority w:val="99"/>
    <w:semiHidden/>
    <w:rsid w:val="00361ACF"/>
    <w:rPr>
      <w:rFonts w:ascii="標楷體" w:eastAsia="標楷體"/>
      <w:kern w:val="2"/>
      <w:sz w:val="24"/>
    </w:rPr>
  </w:style>
  <w:style w:type="paragraph" w:styleId="22">
    <w:name w:val="Body Text 2"/>
    <w:basedOn w:val="a"/>
    <w:link w:val="23"/>
    <w:uiPriority w:val="99"/>
    <w:semiHidden/>
    <w:unhideWhenUsed/>
    <w:rsid w:val="00985015"/>
    <w:pPr>
      <w:spacing w:after="120" w:line="480" w:lineRule="auto"/>
    </w:pPr>
  </w:style>
  <w:style w:type="character" w:customStyle="1" w:styleId="23">
    <w:name w:val="本文 2 字元"/>
    <w:link w:val="22"/>
    <w:uiPriority w:val="99"/>
    <w:semiHidden/>
    <w:rsid w:val="00985015"/>
    <w:rPr>
      <w:rFonts w:ascii="標楷體" w:eastAsia="標楷體"/>
      <w:kern w:val="2"/>
      <w:sz w:val="24"/>
    </w:rPr>
  </w:style>
  <w:style w:type="paragraph" w:styleId="a8">
    <w:name w:val="Block Text"/>
    <w:basedOn w:val="a"/>
    <w:semiHidden/>
    <w:rsid w:val="00985015"/>
    <w:pPr>
      <w:framePr w:hSpace="180" w:wrap="around" w:vAnchor="text" w:hAnchor="margin" w:y="2550"/>
      <w:widowControl w:val="0"/>
      <w:overflowPunct/>
      <w:spacing w:line="320" w:lineRule="exact"/>
      <w:ind w:left="6" w:right="6" w:firstLineChars="0" w:firstLine="0"/>
      <w:jc w:val="distribute"/>
    </w:pPr>
    <w:rPr>
      <w:rFonts w:hAnsi="標楷體"/>
      <w:sz w:val="22"/>
      <w:szCs w:val="24"/>
    </w:rPr>
  </w:style>
  <w:style w:type="paragraph" w:styleId="a9">
    <w:name w:val="Balloon Text"/>
    <w:basedOn w:val="a"/>
    <w:link w:val="aa"/>
    <w:uiPriority w:val="99"/>
    <w:semiHidden/>
    <w:unhideWhenUsed/>
    <w:rsid w:val="00E148F3"/>
    <w:rPr>
      <w:rFonts w:ascii="Cambria" w:eastAsia="新細明體" w:hAnsi="Cambria"/>
      <w:sz w:val="18"/>
      <w:szCs w:val="18"/>
    </w:rPr>
  </w:style>
  <w:style w:type="character" w:customStyle="1" w:styleId="aa">
    <w:name w:val="註解方塊文字 字元"/>
    <w:link w:val="a9"/>
    <w:uiPriority w:val="99"/>
    <w:semiHidden/>
    <w:rsid w:val="00E148F3"/>
    <w:rPr>
      <w:rFonts w:ascii="Cambria" w:hAnsi="Cambria"/>
      <w:kern w:val="2"/>
      <w:sz w:val="18"/>
      <w:szCs w:val="18"/>
    </w:rPr>
  </w:style>
  <w:style w:type="paragraph" w:styleId="ab">
    <w:name w:val="header"/>
    <w:basedOn w:val="a"/>
    <w:link w:val="ac"/>
    <w:uiPriority w:val="99"/>
    <w:unhideWhenUsed/>
    <w:rsid w:val="00D65B4C"/>
    <w:pPr>
      <w:tabs>
        <w:tab w:val="center" w:pos="4153"/>
        <w:tab w:val="right" w:pos="8306"/>
      </w:tabs>
      <w:snapToGrid w:val="0"/>
    </w:pPr>
    <w:rPr>
      <w:sz w:val="20"/>
    </w:rPr>
  </w:style>
  <w:style w:type="character" w:customStyle="1" w:styleId="ac">
    <w:name w:val="頁首 字元"/>
    <w:link w:val="ab"/>
    <w:uiPriority w:val="99"/>
    <w:rsid w:val="00D65B4C"/>
    <w:rPr>
      <w:rFonts w:ascii="標楷體" w:eastAsia="標楷體"/>
      <w:kern w:val="2"/>
    </w:rPr>
  </w:style>
  <w:style w:type="paragraph" w:styleId="ad">
    <w:name w:val="footer"/>
    <w:basedOn w:val="a"/>
    <w:link w:val="ae"/>
    <w:uiPriority w:val="99"/>
    <w:unhideWhenUsed/>
    <w:rsid w:val="00D65B4C"/>
    <w:pPr>
      <w:tabs>
        <w:tab w:val="center" w:pos="4153"/>
        <w:tab w:val="right" w:pos="8306"/>
      </w:tabs>
      <w:snapToGrid w:val="0"/>
    </w:pPr>
    <w:rPr>
      <w:sz w:val="20"/>
    </w:rPr>
  </w:style>
  <w:style w:type="character" w:customStyle="1" w:styleId="ae">
    <w:name w:val="頁尾 字元"/>
    <w:link w:val="ad"/>
    <w:uiPriority w:val="99"/>
    <w:rsid w:val="00D65B4C"/>
    <w:rPr>
      <w:rFonts w:ascii="標楷體" w:eastAsia="標楷體"/>
      <w:kern w:val="2"/>
    </w:rPr>
  </w:style>
  <w:style w:type="character" w:styleId="af">
    <w:name w:val="page number"/>
    <w:basedOn w:val="a0"/>
    <w:rsid w:val="00EE2E53"/>
  </w:style>
  <w:style w:type="paragraph" w:customStyle="1" w:styleId="30">
    <w:name w:val="標題3(一二三)"/>
    <w:qFormat/>
    <w:rsid w:val="008F1461"/>
    <w:pPr>
      <w:overflowPunct w:val="0"/>
      <w:jc w:val="both"/>
      <w:outlineLvl w:val="2"/>
    </w:pPr>
    <w:rPr>
      <w:rFonts w:ascii="標楷體" w:eastAsia="標楷體" w:hAnsi="標楷體" w:cs="標楷體"/>
      <w:b/>
      <w:kern w:val="2"/>
      <w:sz w:val="32"/>
      <w:szCs w:val="40"/>
    </w:rPr>
  </w:style>
  <w:style w:type="paragraph" w:customStyle="1" w:styleId="41">
    <w:name w:val="標題4(機關名稱)"/>
    <w:qFormat/>
    <w:rsid w:val="008F1461"/>
    <w:pPr>
      <w:overflowPunct w:val="0"/>
      <w:ind w:firstLineChars="150" w:firstLine="150"/>
      <w:jc w:val="both"/>
      <w:outlineLvl w:val="3"/>
    </w:pPr>
    <w:rPr>
      <w:rFonts w:ascii="標楷體" w:eastAsia="標楷體" w:hAnsi="標楷體" w:cs="標楷體"/>
      <w:b/>
      <w:kern w:val="2"/>
      <w:sz w:val="28"/>
      <w:szCs w:val="40"/>
    </w:rPr>
  </w:style>
  <w:style w:type="paragraph" w:styleId="af0">
    <w:name w:val="footnote text"/>
    <w:aliases w:val="註腳文字 字元 字元, 字元,註腳文字(博銘)"/>
    <w:basedOn w:val="a"/>
    <w:link w:val="10"/>
    <w:uiPriority w:val="99"/>
    <w:rsid w:val="00A80266"/>
    <w:pPr>
      <w:widowControl w:val="0"/>
      <w:overflowPunct/>
      <w:snapToGrid w:val="0"/>
      <w:ind w:firstLineChars="0" w:firstLine="0"/>
      <w:jc w:val="left"/>
    </w:pPr>
    <w:rPr>
      <w:rFonts w:ascii="Times New Roman" w:eastAsia="新細明體"/>
      <w:sz w:val="20"/>
    </w:rPr>
  </w:style>
  <w:style w:type="character" w:customStyle="1" w:styleId="af1">
    <w:name w:val="註腳文字 字元"/>
    <w:uiPriority w:val="99"/>
    <w:semiHidden/>
    <w:rsid w:val="00A80266"/>
    <w:rPr>
      <w:rFonts w:ascii="標楷體" w:eastAsia="標楷體"/>
      <w:kern w:val="2"/>
    </w:rPr>
  </w:style>
  <w:style w:type="character" w:customStyle="1" w:styleId="10">
    <w:name w:val="註腳文字 字元1"/>
    <w:aliases w:val="註腳文字 字元 字元 字元, 字元 字元,註腳文字(博銘) 字元"/>
    <w:link w:val="af0"/>
    <w:uiPriority w:val="99"/>
    <w:rsid w:val="00A80266"/>
    <w:rPr>
      <w:kern w:val="2"/>
    </w:rPr>
  </w:style>
  <w:style w:type="character" w:styleId="af2">
    <w:name w:val="Strong"/>
    <w:uiPriority w:val="22"/>
    <w:qFormat/>
    <w:rsid w:val="00A8026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8488191">
      <w:bodyDiv w:val="1"/>
      <w:marLeft w:val="0"/>
      <w:marRight w:val="0"/>
      <w:marTop w:val="0"/>
      <w:marBottom w:val="0"/>
      <w:divBdr>
        <w:top w:val="none" w:sz="0" w:space="0" w:color="auto"/>
        <w:left w:val="none" w:sz="0" w:space="0" w:color="auto"/>
        <w:bottom w:val="none" w:sz="0" w:space="0" w:color="auto"/>
        <w:right w:val="none" w:sz="0" w:space="0" w:color="auto"/>
      </w:divBdr>
    </w:div>
    <w:div w:id="1410887401">
      <w:bodyDiv w:val="1"/>
      <w:marLeft w:val="0"/>
      <w:marRight w:val="0"/>
      <w:marTop w:val="0"/>
      <w:marBottom w:val="0"/>
      <w:divBdr>
        <w:top w:val="none" w:sz="0" w:space="0" w:color="auto"/>
        <w:left w:val="none" w:sz="0" w:space="0" w:color="auto"/>
        <w:bottom w:val="none" w:sz="0" w:space="0" w:color="auto"/>
        <w:right w:val="none" w:sz="0" w:space="0" w:color="auto"/>
      </w:divBdr>
      <w:divsChild>
        <w:div w:id="20739615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uck\Application%20Data\Microsoft\Templates\&#32317;&#27770;&#31639;&#31684;&#26412;.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925991-AEC4-45A0-AC16-D90AEB652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總決算範本.dot</Template>
  <TotalTime>64</TotalTime>
  <Pages>1</Pages>
  <Words>1323</Words>
  <Characters>7545</Characters>
  <Application>Microsoft Office Word</Application>
  <DocSecurity>0</DocSecurity>
  <Lines>62</Lines>
  <Paragraphs>17</Paragraphs>
  <ScaleCrop>false</ScaleCrop>
  <Company>Microsoft</Company>
  <LinksUpToDate>false</LinksUpToDate>
  <CharactersWithSpaces>8851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壹、作業基金</dc:title>
  <dc:creator>張素慧</dc:creator>
  <cp:lastModifiedBy>王憶萍</cp:lastModifiedBy>
  <cp:revision>28</cp:revision>
  <cp:lastPrinted>2021-07-12T00:53:00Z</cp:lastPrinted>
  <dcterms:created xsi:type="dcterms:W3CDTF">2021-06-15T09:17:00Z</dcterms:created>
  <dcterms:modified xsi:type="dcterms:W3CDTF">2021-07-12T00:54:00Z</dcterms:modified>
</cp:coreProperties>
</file>